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2DEE6" w14:textId="77777777" w:rsidR="00F47071" w:rsidRDefault="00515BA4">
      <w:pPr>
        <w:jc w:val="center"/>
      </w:pPr>
      <w:r>
        <w:rPr>
          <w:b/>
          <w:sz w:val="50"/>
        </w:rPr>
        <w:t>SOUTHWEST CONSORTIUM FOR</w:t>
      </w:r>
      <w:r>
        <w:rPr>
          <w:b/>
          <w:sz w:val="50"/>
        </w:rPr>
        <w:br/>
        <w:t>PSYCHOLOGY TRAINING</w:t>
      </w:r>
    </w:p>
    <w:p w14:paraId="67AE14B0" w14:textId="77777777" w:rsidR="00F47071" w:rsidRDefault="00515BA4">
      <w:pPr>
        <w:jc w:val="center"/>
      </w:pPr>
      <w:r>
        <w:rPr>
          <w:b/>
        </w:rPr>
        <w:t>SWCPT</w:t>
      </w:r>
    </w:p>
    <w:p w14:paraId="1C5C9CF3" w14:textId="77777777" w:rsidR="00F47071" w:rsidRDefault="00515BA4">
      <w:pPr>
        <w:jc w:val="center"/>
      </w:pPr>
      <w:r>
        <w:rPr>
          <w:sz w:val="36"/>
        </w:rPr>
        <w:t>Psychological Intern Handbook</w:t>
      </w:r>
      <w:r>
        <w:rPr>
          <w:sz w:val="36"/>
        </w:rPr>
        <w:br/>
        <w:t>2026-2027 Training Year</w:t>
      </w:r>
    </w:p>
    <w:p w14:paraId="27FDD72B" w14:textId="77777777" w:rsidR="00F47071" w:rsidRDefault="00515BA4">
      <w:pPr>
        <w:jc w:val="center"/>
      </w:pPr>
      <w:r>
        <w:br/>
        <w:t xml:space="preserve">Desert </w:t>
      </w:r>
      <w:proofErr w:type="gramStart"/>
      <w:r>
        <w:t>Psychological  |</w:t>
      </w:r>
      <w:proofErr w:type="gramEnd"/>
      <w:r>
        <w:t xml:space="preserve">  Odyssey Wellness</w:t>
      </w:r>
      <w:r>
        <w:br/>
        <w:t>SWCPT.org</w:t>
      </w:r>
      <w:r>
        <w:br/>
        <w:t>702-202-0000</w:t>
      </w:r>
    </w:p>
    <w:p w14:paraId="50344BA3" w14:textId="77777777" w:rsidR="00F47071" w:rsidRDefault="00515BA4">
      <w:pPr>
        <w:jc w:val="center"/>
      </w:pPr>
      <w:r>
        <w:rPr>
          <w:b/>
        </w:rPr>
        <w:br/>
      </w:r>
    </w:p>
    <w:p w14:paraId="01467CD8" w14:textId="77777777" w:rsidR="00F47071" w:rsidRDefault="00515BA4">
      <w:r>
        <w:br w:type="page"/>
      </w:r>
    </w:p>
    <w:p w14:paraId="083008AB" w14:textId="77777777" w:rsidR="00F47071" w:rsidRDefault="00515BA4">
      <w:pPr>
        <w:pStyle w:val="Heading1"/>
      </w:pPr>
      <w:r>
        <w:lastRenderedPageBreak/>
        <w:t>Table of Contents</w:t>
      </w:r>
    </w:p>
    <w:p w14:paraId="35C94351" w14:textId="77777777" w:rsidR="00F47071" w:rsidRDefault="00515BA4">
      <w:r>
        <w:t>Chapter 1 - Welcome to SWCPT</w:t>
      </w:r>
    </w:p>
    <w:p w14:paraId="05284C70" w14:textId="77777777" w:rsidR="00F47071" w:rsidRDefault="00515BA4">
      <w:r>
        <w:t>Chapter 2 - The Internship Program</w:t>
      </w:r>
    </w:p>
    <w:p w14:paraId="760923ED" w14:textId="77777777" w:rsidR="00F47071" w:rsidRDefault="00515BA4">
      <w:r>
        <w:t>Chapter 3 - Professional Expectations</w:t>
      </w:r>
    </w:p>
    <w:p w14:paraId="57B420A0" w14:textId="77777777" w:rsidR="00F47071" w:rsidRDefault="00515BA4">
      <w:r>
        <w:t>Chapter 4 - Evaluation and Competency Development</w:t>
      </w:r>
    </w:p>
    <w:p w14:paraId="345478C3" w14:textId="77777777" w:rsidR="00F47071" w:rsidRDefault="00515BA4">
      <w:r>
        <w:t>Chapter 5 - Stipend, Benefits, Leave, and Administrative Policies</w:t>
      </w:r>
    </w:p>
    <w:p w14:paraId="27A99421" w14:textId="77777777" w:rsidR="00F47071" w:rsidRDefault="00515BA4">
      <w:r>
        <w:t>Chapter 6 - Due Process, Remediation, Appeals, and Grievance Procedures</w:t>
      </w:r>
    </w:p>
    <w:p w14:paraId="2FA46DD0" w14:textId="77777777" w:rsidR="00F47071" w:rsidRDefault="00515BA4">
      <w:r>
        <w:t>Chapter 7 - Training Leadership and Supervisors</w:t>
      </w:r>
    </w:p>
    <w:p w14:paraId="52158467" w14:textId="77777777" w:rsidR="00F47071" w:rsidRDefault="00515BA4">
      <w:r>
        <w:t>Appendix A - SWCPT Artificial Intelligence Policy</w:t>
      </w:r>
    </w:p>
    <w:p w14:paraId="1E8533F8" w14:textId="77777777" w:rsidR="00F47071" w:rsidRDefault="00515BA4">
      <w:r>
        <w:t>Appendix B - SWCPT Psychological Intern Competency Evaluation</w:t>
      </w:r>
    </w:p>
    <w:p w14:paraId="77276EAF" w14:textId="77777777" w:rsidR="00F47071" w:rsidRDefault="00515BA4">
      <w:r>
        <w:t>Appendix C - Annual Didactic Calendar</w:t>
      </w:r>
    </w:p>
    <w:p w14:paraId="3ECE1541" w14:textId="77777777" w:rsidR="00F47071" w:rsidRDefault="00515BA4">
      <w:r>
        <w:t>Appendix D - Psychological Intern Evaluation of Supervisor</w:t>
      </w:r>
    </w:p>
    <w:p w14:paraId="031224D3" w14:textId="77777777" w:rsidR="00F47071" w:rsidRDefault="00515BA4">
      <w:r>
        <w:t>Appendix E - Psychological Intern Evaluation of SWCPT Training Program</w:t>
      </w:r>
    </w:p>
    <w:p w14:paraId="6A1B6DB2" w14:textId="77777777" w:rsidR="00F47071" w:rsidRDefault="00515BA4">
      <w:r>
        <w:t>Appendix F - SWCPT Competency Remediation Plan</w:t>
      </w:r>
    </w:p>
    <w:p w14:paraId="394C249A" w14:textId="77777777" w:rsidR="00F47071" w:rsidRDefault="00515BA4">
      <w:r>
        <w:t>Appendix G - SWCPT Telesupervision Policy</w:t>
      </w:r>
    </w:p>
    <w:p w14:paraId="3924F7BF" w14:textId="77777777" w:rsidR="00F47071" w:rsidRDefault="00515BA4">
      <w:r>
        <w:t>Appendix H - Due Process, Remediation, Appeals &amp; Grievance Procedures</w:t>
      </w:r>
    </w:p>
    <w:p w14:paraId="5A411F05" w14:textId="77777777" w:rsidR="00F47071" w:rsidRDefault="00515BA4">
      <w:r>
        <w:t>Appendix I - Handbook Acknowledgment</w:t>
      </w:r>
    </w:p>
    <w:p w14:paraId="0F4FEB58" w14:textId="77777777" w:rsidR="00F47071" w:rsidRDefault="00515BA4">
      <w:r>
        <w:t>Appendix J - Psychological Intern Initial Self-Assessment</w:t>
      </w:r>
    </w:p>
    <w:p w14:paraId="0804515C" w14:textId="77777777" w:rsidR="00F47071" w:rsidRDefault="00515BA4">
      <w:r>
        <w:br w:type="page"/>
      </w:r>
    </w:p>
    <w:p w14:paraId="28B1E75A" w14:textId="77777777" w:rsidR="00F47071" w:rsidRDefault="00515BA4">
      <w:pPr>
        <w:pStyle w:val="Heading1"/>
      </w:pPr>
      <w:r>
        <w:lastRenderedPageBreak/>
        <w:t>CHAPTER 1 - WELCOME TO THE SOUTHWEST CONSORTIUM FOR PSYCHOLOGY TRAINING (SWCPT)</w:t>
      </w:r>
    </w:p>
    <w:p w14:paraId="4C0532A0" w14:textId="77777777" w:rsidR="00F47071" w:rsidRDefault="00297178">
      <w:pPr>
        <w:pStyle w:val="Heading2"/>
      </w:pPr>
      <w:r>
        <w:t xml:space="preserve">1.1 </w:t>
      </w:r>
      <w:r w:rsidR="00515BA4">
        <w:t>Welcome</w:t>
      </w:r>
    </w:p>
    <w:p w14:paraId="7E73F02C" w14:textId="77777777" w:rsidR="00F47071" w:rsidRDefault="00515BA4">
      <w:r>
        <w:t>Welcome to the Southwest Consortium for Psychology Training (SWCPT). We are pleased to welcome you to a community of psychologists dedicated to excellence in clinical training, ethical practice, and professional mentorship.</w:t>
      </w:r>
    </w:p>
    <w:p w14:paraId="40D1D633" w14:textId="77777777" w:rsidR="00F47071" w:rsidRDefault="00515BA4">
      <w:r>
        <w:t>The internship year represents the culminating supervised training experience of doctoral education and serves as the bridge between graduate training and entry-level practice as a health service psychologist. Throughout the training year, Psychological Interns are expected to integrate scientific knowledge, clinical skills, ethical decision-making, and professional identity through supervised practice and progressive responsibility.</w:t>
      </w:r>
    </w:p>
    <w:p w14:paraId="4D133313" w14:textId="77777777" w:rsidR="00F47071" w:rsidRDefault="00515BA4">
      <w:r>
        <w:t>SWCPT was established through the collaborative partnership of Desert Psychological and Odyssey Wellness to expand high-quality internship opportunities in Southern Nevada. Although each site offers unique clinical experiences, both share a common commitment to preparing ethical, skilled, and culturally responsive psychologists through individualized supervision and meaningful professional mentorship.</w:t>
      </w:r>
    </w:p>
    <w:p w14:paraId="749B43DB" w14:textId="77777777" w:rsidR="00F47071" w:rsidRDefault="00515BA4">
      <w:r>
        <w:t>We are honored to participate in your professional journey and look forward to supporting your continued growth throughout the training year.</w:t>
      </w:r>
    </w:p>
    <w:p w14:paraId="03870E3E" w14:textId="77777777" w:rsidR="00F47071" w:rsidRDefault="00515BA4">
      <w:r>
        <w:t>Sarah Ahmad, Psy.D.</w:t>
      </w:r>
      <w:r>
        <w:br/>
        <w:t>Training Director</w:t>
      </w:r>
      <w:r>
        <w:br/>
      </w:r>
      <w:r>
        <w:br/>
        <w:t>Stephanie Holland, Psy.D.</w:t>
      </w:r>
      <w:r>
        <w:br/>
        <w:t>Clinical Director</w:t>
      </w:r>
    </w:p>
    <w:p w14:paraId="6F3A005E" w14:textId="77777777" w:rsidR="00F47071" w:rsidRDefault="00297178">
      <w:pPr>
        <w:pStyle w:val="Heading2"/>
      </w:pPr>
      <w:r>
        <w:t xml:space="preserve">1.2 </w:t>
      </w:r>
      <w:r w:rsidR="00515BA4">
        <w:t>Mission</w:t>
      </w:r>
    </w:p>
    <w:p w14:paraId="1F2CF78F" w14:textId="77777777" w:rsidR="00F47071" w:rsidRDefault="00515BA4">
      <w:r>
        <w:t>The mission of the Southwest Consortium for Psychology Training is to prepare ethical, skilled, and culturally responsive health service psychologists through a comprehensive, supervised training program that integrates evidence-based practice, scientific knowledge, ethical decision-making, and professional mentorship.</w:t>
      </w:r>
    </w:p>
    <w:p w14:paraId="1B21E186" w14:textId="77777777" w:rsidR="00F47071" w:rsidRDefault="00297178">
      <w:pPr>
        <w:pStyle w:val="Heading2"/>
      </w:pPr>
      <w:r>
        <w:t xml:space="preserve">1.3 </w:t>
      </w:r>
      <w:r w:rsidR="00515BA4">
        <w:t>Philosophy of Training</w:t>
      </w:r>
    </w:p>
    <w:p w14:paraId="7DD58A79" w14:textId="77777777" w:rsidR="004739E5" w:rsidRPr="004739E5" w:rsidRDefault="004739E5" w:rsidP="004739E5">
      <w:r w:rsidRPr="004739E5">
        <w:t>SWCPT embraces a Practitioner-Scholar model of training in which scientific knowledge, evidence-based practice, ethical decision-making, and cultural responsiveness are integrated into all aspects of clinical work. We believe Psychological Interns develop professional capability through supervised experience, reflective practice, and progressively increasing responsibility.</w:t>
      </w:r>
    </w:p>
    <w:p w14:paraId="042E3806" w14:textId="77777777" w:rsidR="004739E5" w:rsidRDefault="004739E5" w:rsidP="004739E5">
      <w:r w:rsidRPr="004739E5">
        <w:t>Unlike traditional rotation-based internships, SWCPT utilizes a Primary Placement Site structure. Each Psychological Intern completes the training year within one primary training site to ensure continuity of supervision, mentoring, and client care. This structure is supported by Longitudinal Mentorship</w:t>
      </w:r>
      <w:r w:rsidR="00AA72DF">
        <w:t xml:space="preserve">, </w:t>
      </w:r>
      <w:r w:rsidRPr="004739E5">
        <w:t>professional relationships designed to extend beyond the internship year into postdoctoral training, licensure, employment, leadership, and service.</w:t>
      </w:r>
    </w:p>
    <w:p w14:paraId="7C27FF97" w14:textId="77777777" w:rsidR="00C240F3" w:rsidRPr="004739E5" w:rsidRDefault="00C240F3" w:rsidP="004739E5"/>
    <w:p w14:paraId="258533A7" w14:textId="77777777" w:rsidR="004739E5" w:rsidRPr="004739E5" w:rsidRDefault="004739E5" w:rsidP="004739E5">
      <w:r>
        <w:lastRenderedPageBreak/>
        <w:t>A defining feature of SWCPT is its Developmental Approach to Supervision, which utilizes a nested structure to guide clinical skill acquisition. Interns progress systematically from direct observation and participation to supervised clinical practice and progressively greater professional independence. Progression is based on demonstrated competence and readiness rather than time alone. Interns remain under appropriate supervision throughout the training year, and increasing autonomy does not eliminate supervisory oversight or the expectation that interns seek consultation when needed. SWCPT is committed to fostering a learning environment characterized by professionalism, collaboration, respect, reflective practice, and lifelong learning.</w:t>
      </w:r>
    </w:p>
    <w:p w14:paraId="021B4173" w14:textId="77777777" w:rsidR="00F47071" w:rsidRDefault="00297178">
      <w:pPr>
        <w:pStyle w:val="Heading2"/>
      </w:pPr>
      <w:r>
        <w:t xml:space="preserve">1.4 </w:t>
      </w:r>
      <w:r w:rsidR="004739E5">
        <w:t>Training Goals</w:t>
      </w:r>
    </w:p>
    <w:p w14:paraId="6AAA7998" w14:textId="77777777" w:rsidR="004739E5" w:rsidRPr="004739E5" w:rsidRDefault="004739E5" w:rsidP="004739E5">
      <w:pPr>
        <w:pStyle w:val="Heading2"/>
        <w:rPr>
          <w:rFonts w:ascii="Aptos" w:hAnsi="Aptos"/>
          <w:b w:val="0"/>
          <w:bCs w:val="0"/>
          <w:color w:val="auto"/>
          <w:sz w:val="21"/>
          <w:szCs w:val="21"/>
        </w:rPr>
      </w:pPr>
      <w:r w:rsidRPr="004739E5">
        <w:rPr>
          <w:rFonts w:ascii="Aptos" w:hAnsi="Aptos"/>
          <w:b w:val="0"/>
          <w:bCs w:val="0"/>
          <w:color w:val="auto"/>
          <w:sz w:val="21"/>
          <w:szCs w:val="21"/>
        </w:rPr>
        <w:t>The Psychology Internship is designed to prepare Psychological Interns for entry-level practice in health service psychology through development across the APA Profession-Wide Competencies. Training activities, supervision, and evaluation support progressive development in Research; Ethical and Legal Standards; Individual and Cultural Diversity; Professional Values, Attitudes, and Behaviors; Communication and Interpersonal Skills; Assessment; Intervention; Supervision; and Consultation and Interprofessional/Interdisciplinary Skills.</w:t>
      </w:r>
    </w:p>
    <w:p w14:paraId="2907AB7E" w14:textId="77777777" w:rsidR="00F47071" w:rsidRDefault="00515BA4">
      <w:r>
        <w:br w:type="page"/>
      </w:r>
    </w:p>
    <w:p w14:paraId="264AC124" w14:textId="77777777" w:rsidR="00F47071" w:rsidRDefault="00515BA4">
      <w:pPr>
        <w:pStyle w:val="Heading1"/>
      </w:pPr>
      <w:r>
        <w:lastRenderedPageBreak/>
        <w:t>CHAPTER 2 - THE INTERNSHIP PROGRAM</w:t>
      </w:r>
    </w:p>
    <w:p w14:paraId="1CE036AE" w14:textId="77777777" w:rsidR="00F47071" w:rsidRDefault="00515BA4">
      <w:pPr>
        <w:pStyle w:val="Heading2"/>
      </w:pPr>
      <w:r>
        <w:t>2.1 Internship Overview</w:t>
      </w:r>
    </w:p>
    <w:p w14:paraId="609E7851" w14:textId="77777777" w:rsidR="004739E5" w:rsidRPr="004739E5" w:rsidRDefault="004739E5" w:rsidP="004739E5">
      <w:r w:rsidRPr="004739E5">
        <w:t>SWCPT offers a one-year, full-time doctoral psychology internship designed to prepare Psychological Interns for entry-level practice as health service psychologists. The internship integrates evidence-based practice, ethical decision-making, and progressive clinical development through supervised experience.</w:t>
      </w:r>
      <w:r w:rsidR="0042260A">
        <w:t xml:space="preserve"> </w:t>
      </w:r>
      <w:r w:rsidRPr="004739E5">
        <w:t>The internship consists of a minimum of 2,000 hours completed over a twelve-month training year.</w:t>
      </w:r>
      <w:r w:rsidR="007D705F">
        <w:t xml:space="preserve"> </w:t>
      </w:r>
      <w:r w:rsidRPr="004739E5">
        <w:t>Psychological Interns are employed full-time and typically work Monday through Friday from 8:00 a.m. to 5:00 p.m., including one protected hour for lunch. The workweek generally ranges from 40-45 hours depending upon clinical responsibilities, training activities, and professional development opportunities.</w:t>
      </w:r>
    </w:p>
    <w:p w14:paraId="3A7AA3BA" w14:textId="77777777" w:rsidR="004739E5" w:rsidRPr="004739E5" w:rsidRDefault="004739E5" w:rsidP="004739E5">
      <w:r w:rsidRPr="004739E5">
        <w:t>Although SWCPT consists of two training sites</w:t>
      </w:r>
      <w:r w:rsidR="00BB39A4">
        <w:t xml:space="preserve">, </w:t>
      </w:r>
      <w:r w:rsidRPr="004739E5">
        <w:t>Desert Psychological and Odyssey Wellness</w:t>
      </w:r>
      <w:r w:rsidR="00BB39A4">
        <w:t xml:space="preserve">, </w:t>
      </w:r>
      <w:r w:rsidRPr="004739E5">
        <w:t>the consortium functions as one integrated internship program. Psychological Interns complete the majority of their clinical training within one Primary Placement Site while participating in consortium-wide didactic training, group supervision, and professional development activities.</w:t>
      </w:r>
    </w:p>
    <w:tbl>
      <w:tblPr>
        <w:tblStyle w:val="TableGrid"/>
        <w:tblW w:w="0" w:type="auto"/>
        <w:tblLook w:val="04A0" w:firstRow="1" w:lastRow="0" w:firstColumn="1" w:lastColumn="0" w:noHBand="0" w:noVBand="1"/>
      </w:tblPr>
      <w:tblGrid>
        <w:gridCol w:w="4963"/>
        <w:gridCol w:w="4963"/>
      </w:tblGrid>
      <w:tr w:rsidR="00F47071" w14:paraId="72C3BD0F" w14:textId="77777777">
        <w:tc>
          <w:tcPr>
            <w:tcW w:w="4968" w:type="dxa"/>
          </w:tcPr>
          <w:p w14:paraId="0DE7EA6B" w14:textId="77777777" w:rsidR="00F47071" w:rsidRPr="00297178" w:rsidRDefault="00515BA4">
            <w:pPr>
              <w:rPr>
                <w:b/>
                <w:bCs/>
              </w:rPr>
            </w:pPr>
            <w:r w:rsidRPr="00297178">
              <w:rPr>
                <w:b/>
                <w:bCs/>
              </w:rPr>
              <w:t>Program Component</w:t>
            </w:r>
          </w:p>
        </w:tc>
        <w:tc>
          <w:tcPr>
            <w:tcW w:w="4968" w:type="dxa"/>
          </w:tcPr>
          <w:p w14:paraId="1518C82A" w14:textId="77777777" w:rsidR="00F47071" w:rsidRPr="00297178" w:rsidRDefault="00515BA4">
            <w:pPr>
              <w:rPr>
                <w:b/>
                <w:bCs/>
              </w:rPr>
            </w:pPr>
            <w:r w:rsidRPr="00297178">
              <w:rPr>
                <w:b/>
                <w:bCs/>
              </w:rPr>
              <w:t>Summary</w:t>
            </w:r>
          </w:p>
        </w:tc>
      </w:tr>
      <w:tr w:rsidR="00F47071" w14:paraId="020BB9B3" w14:textId="77777777">
        <w:tc>
          <w:tcPr>
            <w:tcW w:w="4968" w:type="dxa"/>
          </w:tcPr>
          <w:p w14:paraId="5A38E56E" w14:textId="77777777" w:rsidR="00F47071" w:rsidRDefault="00515BA4">
            <w:r>
              <w:t>Length</w:t>
            </w:r>
          </w:p>
        </w:tc>
        <w:tc>
          <w:tcPr>
            <w:tcW w:w="4968" w:type="dxa"/>
          </w:tcPr>
          <w:p w14:paraId="53C685E6" w14:textId="77777777" w:rsidR="00F47071" w:rsidRDefault="00515BA4">
            <w:r>
              <w:t>12 Months</w:t>
            </w:r>
          </w:p>
        </w:tc>
      </w:tr>
      <w:tr w:rsidR="00F47071" w14:paraId="0E3AD5A4" w14:textId="77777777">
        <w:tc>
          <w:tcPr>
            <w:tcW w:w="4968" w:type="dxa"/>
          </w:tcPr>
          <w:p w14:paraId="16DFC625" w14:textId="77777777" w:rsidR="00F47071" w:rsidRDefault="00515BA4">
            <w:r>
              <w:t>Training Hours</w:t>
            </w:r>
          </w:p>
        </w:tc>
        <w:tc>
          <w:tcPr>
            <w:tcW w:w="4968" w:type="dxa"/>
          </w:tcPr>
          <w:p w14:paraId="21C1432D" w14:textId="77777777" w:rsidR="00F47071" w:rsidRDefault="00515BA4">
            <w:r>
              <w:t>Minimum 2,000</w:t>
            </w:r>
          </w:p>
        </w:tc>
      </w:tr>
      <w:tr w:rsidR="00F47071" w14:paraId="281A9266" w14:textId="77777777">
        <w:tc>
          <w:tcPr>
            <w:tcW w:w="4968" w:type="dxa"/>
          </w:tcPr>
          <w:p w14:paraId="0222A237" w14:textId="77777777" w:rsidR="00F47071" w:rsidRDefault="00515BA4">
            <w:r>
              <w:t>Schedule</w:t>
            </w:r>
          </w:p>
        </w:tc>
        <w:tc>
          <w:tcPr>
            <w:tcW w:w="4968" w:type="dxa"/>
          </w:tcPr>
          <w:p w14:paraId="05B5BCD9" w14:textId="77777777" w:rsidR="00F47071" w:rsidRDefault="00515BA4">
            <w:r>
              <w:t>Monday-Friday, 8:00 a.m.-5:00 p.m.</w:t>
            </w:r>
          </w:p>
        </w:tc>
      </w:tr>
      <w:tr w:rsidR="00F47071" w14:paraId="33DFFA72" w14:textId="77777777">
        <w:tc>
          <w:tcPr>
            <w:tcW w:w="4968" w:type="dxa"/>
          </w:tcPr>
          <w:p w14:paraId="1E6F1B0E" w14:textId="77777777" w:rsidR="00F47071" w:rsidRDefault="00515BA4">
            <w:r>
              <w:t>Lunch</w:t>
            </w:r>
          </w:p>
        </w:tc>
        <w:tc>
          <w:tcPr>
            <w:tcW w:w="4968" w:type="dxa"/>
          </w:tcPr>
          <w:p w14:paraId="276DA1AC" w14:textId="77777777" w:rsidR="00F47071" w:rsidRDefault="00515BA4">
            <w:r>
              <w:t>One protected hour</w:t>
            </w:r>
          </w:p>
        </w:tc>
      </w:tr>
      <w:tr w:rsidR="00F47071" w14:paraId="409BCFD5" w14:textId="77777777">
        <w:tc>
          <w:tcPr>
            <w:tcW w:w="4968" w:type="dxa"/>
          </w:tcPr>
          <w:p w14:paraId="3297B707" w14:textId="77777777" w:rsidR="00F47071" w:rsidRDefault="00515BA4">
            <w:r>
              <w:t>Work Week</w:t>
            </w:r>
          </w:p>
        </w:tc>
        <w:tc>
          <w:tcPr>
            <w:tcW w:w="4968" w:type="dxa"/>
          </w:tcPr>
          <w:p w14:paraId="01554DF1" w14:textId="77777777" w:rsidR="00F47071" w:rsidRDefault="00515BA4">
            <w:proofErr w:type="gramStart"/>
            <w:r>
              <w:t>Generally</w:t>
            </w:r>
            <w:proofErr w:type="gramEnd"/>
            <w:r>
              <w:t xml:space="preserve"> 40-45 hours</w:t>
            </w:r>
          </w:p>
        </w:tc>
      </w:tr>
      <w:tr w:rsidR="00F47071" w14:paraId="68262999" w14:textId="77777777">
        <w:tc>
          <w:tcPr>
            <w:tcW w:w="4968" w:type="dxa"/>
          </w:tcPr>
          <w:p w14:paraId="34810632" w14:textId="77777777" w:rsidR="00F47071" w:rsidRDefault="00515BA4">
            <w:r>
              <w:t>Annual Stipend</w:t>
            </w:r>
          </w:p>
        </w:tc>
        <w:tc>
          <w:tcPr>
            <w:tcW w:w="4968" w:type="dxa"/>
          </w:tcPr>
          <w:p w14:paraId="54D77166" w14:textId="77777777" w:rsidR="00F47071" w:rsidRDefault="00515BA4">
            <w:r>
              <w:t>$45,000</w:t>
            </w:r>
          </w:p>
        </w:tc>
      </w:tr>
      <w:tr w:rsidR="00F47071" w14:paraId="550BC20A" w14:textId="77777777">
        <w:tc>
          <w:tcPr>
            <w:tcW w:w="4968" w:type="dxa"/>
          </w:tcPr>
          <w:p w14:paraId="1B16C0BB" w14:textId="77777777" w:rsidR="00F47071" w:rsidRDefault="00515BA4">
            <w:r>
              <w:t>Primary Placement</w:t>
            </w:r>
          </w:p>
        </w:tc>
        <w:tc>
          <w:tcPr>
            <w:tcW w:w="4968" w:type="dxa"/>
          </w:tcPr>
          <w:p w14:paraId="52EC79DC" w14:textId="77777777" w:rsidR="00F47071" w:rsidRDefault="00515BA4">
            <w:r>
              <w:t>One Primary Placement Site</w:t>
            </w:r>
          </w:p>
        </w:tc>
      </w:tr>
      <w:tr w:rsidR="00F47071" w14:paraId="59A1B8A2" w14:textId="77777777">
        <w:tc>
          <w:tcPr>
            <w:tcW w:w="4968" w:type="dxa"/>
          </w:tcPr>
          <w:p w14:paraId="3F1FE0A9" w14:textId="77777777" w:rsidR="00F47071" w:rsidRDefault="00515BA4">
            <w:r>
              <w:t>Supervision</w:t>
            </w:r>
          </w:p>
        </w:tc>
        <w:tc>
          <w:tcPr>
            <w:tcW w:w="4968" w:type="dxa"/>
          </w:tcPr>
          <w:p w14:paraId="44FA83DE" w14:textId="77777777" w:rsidR="006861C7" w:rsidRDefault="00000000">
            <w:r>
              <w:t>Minimum 2 hours individual in-person + 2 hours group in-person weekly</w:t>
            </w:r>
          </w:p>
        </w:tc>
      </w:tr>
      <w:tr w:rsidR="00F47071" w14:paraId="68AB978E" w14:textId="77777777">
        <w:tc>
          <w:tcPr>
            <w:tcW w:w="4968" w:type="dxa"/>
          </w:tcPr>
          <w:p w14:paraId="2C3508A7" w14:textId="77777777" w:rsidR="00F47071" w:rsidRDefault="00515BA4">
            <w:r>
              <w:t>Didactics</w:t>
            </w:r>
          </w:p>
        </w:tc>
        <w:tc>
          <w:tcPr>
            <w:tcW w:w="4968" w:type="dxa"/>
          </w:tcPr>
          <w:p w14:paraId="0999B46E" w14:textId="77777777" w:rsidR="006861C7" w:rsidRDefault="00000000">
            <w:r>
              <w:t>Structured didactic training provided regularly throughout the training year; separate from supervision</w:t>
            </w:r>
          </w:p>
        </w:tc>
      </w:tr>
    </w:tbl>
    <w:p w14:paraId="19E21A40" w14:textId="77777777" w:rsidR="00F47071" w:rsidRDefault="00515BA4">
      <w:pPr>
        <w:pStyle w:val="Heading2"/>
      </w:pPr>
      <w:r>
        <w:t>2.2 Primary Placement Site</w:t>
      </w:r>
    </w:p>
    <w:p w14:paraId="1215BFCD" w14:textId="77777777" w:rsidR="00BB39A4" w:rsidRPr="00BB39A4" w:rsidRDefault="00BB39A4" w:rsidP="00BB39A4">
      <w:r w:rsidRPr="00BB39A4">
        <w:t>Each Psychological Intern is assigned to one Primary Placement Site for the duration of the internship. This structure promotes continuity of supervision, meaningful mentoring relationships, continuity of patient care, and progressive professional development. Interns participate in consortium-wide educational experiences while completing the majority of their clinical training within their Primary Placement Site.</w:t>
      </w:r>
    </w:p>
    <w:p w14:paraId="676BD7F0" w14:textId="77777777" w:rsidR="00F47071" w:rsidRDefault="00515BA4">
      <w:pPr>
        <w:pStyle w:val="Heading2"/>
      </w:pPr>
      <w:r>
        <w:t xml:space="preserve">2.3 </w:t>
      </w:r>
      <w:r w:rsidR="00C62BEE">
        <w:t xml:space="preserve">Nested </w:t>
      </w:r>
      <w:r>
        <w:t>Developmental Supervision</w:t>
      </w:r>
      <w:r w:rsidR="00C62BEE">
        <w:t xml:space="preserve"> Model</w:t>
      </w:r>
    </w:p>
    <w:p w14:paraId="2F48026E" w14:textId="77777777" w:rsidR="00C62BEE" w:rsidRDefault="00C62BEE" w:rsidP="00C62BEE">
      <w:pPr>
        <w:pStyle w:val="ListBullet"/>
        <w:numPr>
          <w:ilvl w:val="0"/>
          <w:numId w:val="0"/>
        </w:numPr>
      </w:pPr>
      <w:r>
        <w:t>To operationalize our developmental training philosophy, SWCPT utilizes a Nested Supervision Model </w:t>
      </w:r>
      <w:r w:rsidRPr="00C62BEE">
        <w:t>to guide clinical skill acquisition and professional growth. This scaffolded approach ensures interns</w:t>
      </w:r>
      <w:r>
        <w:t xml:space="preserve"> transition safely and systematically from direct observation to autonomous practice. Progression through these stages is based on demonstrated readiness rather than time alone:</w:t>
      </w:r>
    </w:p>
    <w:p w14:paraId="7892138B" w14:textId="77777777" w:rsidR="00C62BEE" w:rsidRDefault="00C62BEE" w:rsidP="00C62BEE">
      <w:pPr>
        <w:pStyle w:val="ListBullet"/>
      </w:pPr>
      <w:r>
        <w:t xml:space="preserve">Observation: </w:t>
      </w:r>
      <w:r w:rsidRPr="00C62BEE">
        <w:t>Interns initially observe licensed supervisors modeling clinical interventions, assessments, and consultations.</w:t>
      </w:r>
    </w:p>
    <w:p w14:paraId="1704B6AE" w14:textId="77777777" w:rsidR="00C62BEE" w:rsidRDefault="00C62BEE" w:rsidP="00C62BEE">
      <w:pPr>
        <w:pStyle w:val="ListBullet"/>
      </w:pPr>
      <w:r>
        <w:t>Participation: I</w:t>
      </w:r>
      <w:r w:rsidRPr="00C62BEE">
        <w:t>nterns begin active clinical work through co-facilitation of therapy or co-administration of assessments alongside their supervisor.</w:t>
      </w:r>
    </w:p>
    <w:p w14:paraId="2AE0FC5E" w14:textId="77777777" w:rsidR="00C62BEE" w:rsidRDefault="00C62BEE" w:rsidP="00C62BEE">
      <w:pPr>
        <w:pStyle w:val="ListBullet"/>
      </w:pPr>
      <w:r>
        <w:t>Supervised Clinical Practice: I</w:t>
      </w:r>
      <w:r w:rsidRPr="00C62BEE">
        <w:t>nterns conduct clinical activities independently while receiving intensive, ongoing supervision and feedback.</w:t>
      </w:r>
    </w:p>
    <w:p w14:paraId="143E5CBF" w14:textId="77777777" w:rsidR="00C62BEE" w:rsidRDefault="00C62BEE" w:rsidP="00C62BEE">
      <w:pPr>
        <w:pStyle w:val="ListBullet"/>
      </w:pPr>
      <w:r>
        <w:lastRenderedPageBreak/>
        <w:t xml:space="preserve">Progressive Independence: </w:t>
      </w:r>
      <w:r w:rsidRPr="00C62BEE">
        <w:t>Interns function with increasing autonomy as they demonstrate readiness for entry-level independent practice.</w:t>
      </w:r>
    </w:p>
    <w:p w14:paraId="3778C083" w14:textId="77777777" w:rsidR="00C62BEE" w:rsidRPr="00C62BEE" w:rsidRDefault="00C62BEE" w:rsidP="00C62BEE">
      <w:pPr>
        <w:pStyle w:val="ListBullet"/>
      </w:pPr>
      <w:r>
        <w:t>Developing Supervision Competence: All interns receive training in supervision through didactic instruction, observation and modeling, discussion of supervision theory and practice, and supervision-focused activities. Whenever possible, interns are provided the opportunity to supervise a practicum student under the oversight of a licensed psychologist. The supervising psychologist provides supervision-of-supervision, including guidance and feedback regarding the intern’s developing supervisory skills. Practicum-student supervision is an enhanced applied opportunity and is not guaranteed for every intern.</w:t>
      </w:r>
    </w:p>
    <w:p w14:paraId="2E7E331D" w14:textId="77777777" w:rsidR="00F47071" w:rsidRDefault="00515BA4">
      <w:pPr>
        <w:pStyle w:val="Heading2"/>
      </w:pPr>
      <w:r>
        <w:t>2.4 Consortium Structure</w:t>
      </w:r>
    </w:p>
    <w:p w14:paraId="3A7BAAFD" w14:textId="77777777" w:rsidR="00F47071" w:rsidRDefault="00515BA4">
      <w:r>
        <w:t>SWCPT consists of two collaborating training sites.</w:t>
      </w:r>
    </w:p>
    <w:p w14:paraId="355B8261" w14:textId="77777777" w:rsidR="00F47071" w:rsidRDefault="00515BA4">
      <w:r>
        <w:t>Desert Psychological</w:t>
      </w:r>
    </w:p>
    <w:p w14:paraId="12A58E3F" w14:textId="77777777" w:rsidR="00F47071" w:rsidRDefault="00515BA4">
      <w:pPr>
        <w:pStyle w:val="ListBullet"/>
      </w:pPr>
      <w:r>
        <w:t>Evidence-based psychotherapy</w:t>
      </w:r>
    </w:p>
    <w:p w14:paraId="744EB38B" w14:textId="77777777" w:rsidR="00F47071" w:rsidRDefault="00515BA4">
      <w:pPr>
        <w:pStyle w:val="ListBullet"/>
      </w:pPr>
      <w:r>
        <w:t xml:space="preserve">Psychological </w:t>
      </w:r>
      <w:r w:rsidR="00A1377E">
        <w:t>evaluations</w:t>
      </w:r>
    </w:p>
    <w:p w14:paraId="0A4ABF3B" w14:textId="77777777" w:rsidR="00F47071" w:rsidRDefault="00515BA4">
      <w:pPr>
        <w:pStyle w:val="ListBullet"/>
      </w:pPr>
      <w:r>
        <w:t>Forensic psychology</w:t>
      </w:r>
    </w:p>
    <w:p w14:paraId="7096E4EA" w14:textId="77777777" w:rsidR="00F47071" w:rsidRDefault="00515BA4">
      <w:pPr>
        <w:pStyle w:val="ListBullet"/>
      </w:pPr>
      <w:r>
        <w:t>Suitability evaluations for peace officers</w:t>
      </w:r>
    </w:p>
    <w:p w14:paraId="67D8E4D5" w14:textId="77777777" w:rsidR="00F47071" w:rsidRDefault="00515BA4">
      <w:r>
        <w:t>Odyssey Wellness</w:t>
      </w:r>
    </w:p>
    <w:p w14:paraId="06CFBB17" w14:textId="77777777" w:rsidR="00F47071" w:rsidRDefault="00515BA4">
      <w:pPr>
        <w:pStyle w:val="ListBullet"/>
      </w:pPr>
      <w:r>
        <w:t>Evidence-based psychotherapy</w:t>
      </w:r>
    </w:p>
    <w:p w14:paraId="6A49108F" w14:textId="77777777" w:rsidR="00F47071" w:rsidRDefault="00515BA4">
      <w:pPr>
        <w:pStyle w:val="ListBullet"/>
      </w:pPr>
      <w:r>
        <w:t xml:space="preserve">Psychological and neuropsychological </w:t>
      </w:r>
      <w:r w:rsidR="00A1377E">
        <w:t>evaluations</w:t>
      </w:r>
    </w:p>
    <w:p w14:paraId="100D286D" w14:textId="77777777" w:rsidR="00F47071" w:rsidRDefault="00A1377E">
      <w:pPr>
        <w:pStyle w:val="ListBullet"/>
      </w:pPr>
      <w:r>
        <w:t>Forensic psychology with family court</w:t>
      </w:r>
    </w:p>
    <w:p w14:paraId="63D49558" w14:textId="77777777" w:rsidR="00F47071" w:rsidRDefault="00A1377E">
      <w:pPr>
        <w:pStyle w:val="ListBullet"/>
      </w:pPr>
      <w:r>
        <w:t>Assessments for disability, veteran affairs, and immigration</w:t>
      </w:r>
    </w:p>
    <w:p w14:paraId="6D723033" w14:textId="77777777" w:rsidR="00A1377E" w:rsidRDefault="00A1377E">
      <w:pPr>
        <w:pStyle w:val="ListBullet"/>
      </w:pPr>
      <w:r>
        <w:t>Adjudicated youth exams for competency to stand trial and certifications</w:t>
      </w:r>
    </w:p>
    <w:p w14:paraId="50B00F8F" w14:textId="77777777" w:rsidR="00F47071" w:rsidRDefault="00515BA4">
      <w:pPr>
        <w:pStyle w:val="Heading2"/>
      </w:pPr>
      <w:r>
        <w:t>2.5 Didactic Training</w:t>
      </w:r>
    </w:p>
    <w:p w14:paraId="0D51C4AF" w14:textId="77777777" w:rsidR="00C62BEE" w:rsidRPr="00C62BEE" w:rsidRDefault="00C62BEE" w:rsidP="00C62BEE">
      <w:r>
        <w:t>SWCPT provides structured didactic training on a regular basis throughout the training year. Didactics are separate from the required two hours of weekly group supervision. Educational activities include specialty presentations by SWCPT supervisors and other qualified professionals, guest speakers, applied assessment demonstrations, case-based learning, case conferences, and professional-development activities. The content and schedule of didactic activities are documented in Appendix C: Annual Didactic Calendar.</w:t>
      </w:r>
    </w:p>
    <w:p w14:paraId="14F317FD" w14:textId="77777777" w:rsidR="00F47071" w:rsidRDefault="00515BA4">
      <w:pPr>
        <w:pStyle w:val="Heading2"/>
      </w:pPr>
      <w:r>
        <w:t>2.6 Individual and Group Supervision</w:t>
      </w:r>
    </w:p>
    <w:p w14:paraId="4CEBF10B" w14:textId="77777777" w:rsidR="007C0C17" w:rsidRDefault="007C0C17" w:rsidP="007C0C17">
      <w:pPr>
        <w:pStyle w:val="ListBullet"/>
        <w:numPr>
          <w:ilvl w:val="0"/>
          <w:numId w:val="0"/>
        </w:numPr>
      </w:pPr>
      <w:r>
        <w:t>Psychological Interns receive regularly scheduled individual and group supervision throughout the internship training year. Individual and group supervision are distinct from didactic training.</w:t>
      </w:r>
    </w:p>
    <w:p w14:paraId="128B0C50" w14:textId="77777777" w:rsidR="007C0C17" w:rsidRPr="007C0C17" w:rsidRDefault="007C0C17" w:rsidP="007C0C17">
      <w:pPr>
        <w:pStyle w:val="ListBullet"/>
      </w:pPr>
      <w:r>
        <w:t>Psychological Interns receive a minimum of two hours of individual, in-person supervision each week from a licensed psychologist.</w:t>
      </w:r>
    </w:p>
    <w:p w14:paraId="7B642051" w14:textId="77777777" w:rsidR="007C0C17" w:rsidRPr="007C0C17" w:rsidRDefault="007C0C17" w:rsidP="007C0C17">
      <w:pPr>
        <w:pStyle w:val="ListBullet"/>
      </w:pPr>
      <w:r>
        <w:t>Psychological Interns participate in two hours of in-person group supervision each week. Group supervision provides opportunities for case consultation, integration of psychological science with practice, discussion of ethical and professional issues, examination of individual and cultural diversity, professional development, and collaborative learning across the consortium.</w:t>
      </w:r>
    </w:p>
    <w:p w14:paraId="4B38B9AA" w14:textId="77777777" w:rsidR="007C0C17" w:rsidRPr="007C0C17" w:rsidRDefault="007C0C17" w:rsidP="007C0C17">
      <w:pPr>
        <w:pStyle w:val="ListBullet"/>
      </w:pPr>
      <w:r>
        <w:t>In addition to the required two hours of weekly individual supervision with a licensed psychologist, whenever feasible, interns may receive up to one additional hour of individual supervision per week with a postdoctoral fellow. Any supervision provided by a postdoctoral fellow is supplemental and does not replace or reduce the required individual supervision provided by a licensed psychologist.</w:t>
      </w:r>
    </w:p>
    <w:p w14:paraId="5A377A82" w14:textId="77777777" w:rsidR="007C0C17" w:rsidRPr="007C0C17" w:rsidRDefault="007C0C17" w:rsidP="007C0C17">
      <w:pPr>
        <w:pStyle w:val="ListBullet"/>
      </w:pPr>
      <w:r>
        <w:lastRenderedPageBreak/>
        <w:t>Licensed psychologists are available for additional consultation as clinical and professional needs arise.</w:t>
      </w:r>
    </w:p>
    <w:p w14:paraId="1D63BF92" w14:textId="77777777" w:rsidR="007C0C17" w:rsidRDefault="007C0C17" w:rsidP="00953248">
      <w:r>
        <w:t>Regularly scheduled weekly individual supervision and group supervision are conducted in person. Telesupervision is not the routine method for satisfying these required supervision hours. In unusual circumstances or for additional consultation, secure real-time videoconferencing may be used consistent with applicable law, ethical requirements, privacy protections, and SWCPT policy. See Appendix G.</w:t>
      </w:r>
    </w:p>
    <w:p w14:paraId="16B8FE90" w14:textId="77777777" w:rsidR="00F47071" w:rsidRDefault="00515BA4">
      <w:pPr>
        <w:pStyle w:val="Heading2"/>
      </w:pPr>
      <w:r>
        <w:t>2.</w:t>
      </w:r>
      <w:r w:rsidR="00B853B2">
        <w:t>7</w:t>
      </w:r>
      <w:r>
        <w:t xml:space="preserve"> Professional Development</w:t>
      </w:r>
    </w:p>
    <w:p w14:paraId="520A8878" w14:textId="77777777" w:rsidR="00B853B2" w:rsidRPr="00B853B2" w:rsidRDefault="00B853B2" w:rsidP="00B853B2">
      <w:r w:rsidRPr="00B853B2">
        <w:t>Professional development is an integral component of internship training. Interns are encouraged to participate in continuing education, Nevada Psychological Association activities, interdisciplinary collaboration, leadership opportunities, licensure preparation, and career planning. Psychological Interns also participate in a protected weekly Intern Lunch to promote mentorship, collegiality, peer support, and informal discussion of professional issues.</w:t>
      </w:r>
    </w:p>
    <w:p w14:paraId="7922393C" w14:textId="77777777" w:rsidR="00CA574B" w:rsidRDefault="00CA574B" w:rsidP="00CA574B">
      <w:pPr>
        <w:pStyle w:val="Heading2"/>
      </w:pPr>
      <w:r>
        <w:t>2.</w:t>
      </w:r>
      <w:r w:rsidR="00B853B2">
        <w:t>8</w:t>
      </w:r>
      <w:r>
        <w:t xml:space="preserve"> Applied Professional Development: Research and Community Presentations</w:t>
      </w:r>
    </w:p>
    <w:p w14:paraId="30FAA43D" w14:textId="77777777" w:rsidR="00B853B2" w:rsidRPr="00B853B2" w:rsidRDefault="00B853B2" w:rsidP="00B853B2">
      <w:r w:rsidRPr="00B853B2">
        <w:t>To apply the Practitioner-Scholar and Developmental models in a practical setting, interns complete a two-step presentation milestone. Interns first present on a research topic within the supportive environment of group supervision. Building on this foundation, interns then transition outward to conduct a training or psychoeducational presentation for an external community partner in the mental health field.</w:t>
      </w:r>
    </w:p>
    <w:p w14:paraId="1A7B924D" w14:textId="77777777" w:rsidR="00CA574B" w:rsidRDefault="00CA574B">
      <w:pPr>
        <w:rPr>
          <w:rFonts w:asciiTheme="majorHAnsi" w:eastAsiaTheme="majorEastAsia" w:hAnsiTheme="majorHAnsi" w:cstheme="majorBidi"/>
          <w:b/>
          <w:bCs/>
          <w:color w:val="365F91" w:themeColor="accent1" w:themeShade="BF"/>
          <w:sz w:val="34"/>
          <w:szCs w:val="28"/>
        </w:rPr>
      </w:pPr>
      <w:r>
        <w:br w:type="page"/>
      </w:r>
    </w:p>
    <w:p w14:paraId="11A85B28" w14:textId="77777777" w:rsidR="00F47071" w:rsidRDefault="00515BA4">
      <w:pPr>
        <w:pStyle w:val="Heading1"/>
      </w:pPr>
      <w:r>
        <w:lastRenderedPageBreak/>
        <w:t>CHAPTER 3 - PROFESSIONAL EXPECTATIONS</w:t>
      </w:r>
    </w:p>
    <w:p w14:paraId="02BDD671" w14:textId="77777777" w:rsidR="00F47071" w:rsidRDefault="00515BA4">
      <w:r>
        <w:t>Psychological internship represents an important transition from graduate training toward independent professional practice. SWCPT expects Psychological Interns to demonstrate increasing professional judgment, accountability, self-awareness, and responsibility throughout the training year.</w:t>
      </w:r>
    </w:p>
    <w:p w14:paraId="47D85669" w14:textId="77777777" w:rsidR="00F47071" w:rsidRDefault="00515BA4">
      <w:pPr>
        <w:pStyle w:val="Heading2"/>
      </w:pPr>
      <w:r>
        <w:t>3.1 Professional Conduct</w:t>
      </w:r>
    </w:p>
    <w:p w14:paraId="5177DE2D" w14:textId="77777777" w:rsidR="00F47071" w:rsidRDefault="00515BA4">
      <w:r>
        <w:t>Psychological Interns are expected to conduct themselves professionally in all clinical, supervisory, educational, and administrative settings.</w:t>
      </w:r>
    </w:p>
    <w:p w14:paraId="7E9341A1" w14:textId="77777777" w:rsidR="00F47071" w:rsidRDefault="00515BA4">
      <w:pPr>
        <w:pStyle w:val="Heading2"/>
      </w:pPr>
      <w:r>
        <w:t>3.2 Ethical and Legal Practice</w:t>
      </w:r>
    </w:p>
    <w:p w14:paraId="7249C328" w14:textId="77777777" w:rsidR="00F47071" w:rsidRDefault="00515BA4">
      <w:r>
        <w:t>Psychological Interns are expected to practice in accordance with the current APA Ethical Principles of Psychologists and Code of Conduct, applicable federal and state laws and regulations, and the policies and procedures of SWCPT and their Primary Placement Site. Interns are expected to understand the limits of their training and seek supervision when needed.</w:t>
      </w:r>
    </w:p>
    <w:p w14:paraId="12D0D789" w14:textId="77777777" w:rsidR="00F47071" w:rsidRDefault="00515BA4">
      <w:pPr>
        <w:pStyle w:val="Heading2"/>
      </w:pPr>
      <w:r>
        <w:t>3.3 Cultural Humility and Responsiveness</w:t>
      </w:r>
    </w:p>
    <w:p w14:paraId="70E95BF0" w14:textId="77777777" w:rsidR="00F47071" w:rsidRDefault="00515BA4">
      <w:r>
        <w:t>SWCPT is committed to preparing psychologists who can provide effective services to individuals from diverse backgrounds and communities. Interns are expected to approach differences with curiosity, respect, humility, self-reflection, and openness to continued learning.</w:t>
      </w:r>
    </w:p>
    <w:p w14:paraId="4378F6BB" w14:textId="77777777" w:rsidR="00F47071" w:rsidRDefault="00515BA4">
      <w:pPr>
        <w:pStyle w:val="Heading2"/>
      </w:pPr>
      <w:r>
        <w:t>3.4 Professional Communication</w:t>
      </w:r>
    </w:p>
    <w:p w14:paraId="129E372F" w14:textId="77777777" w:rsidR="00F47071" w:rsidRDefault="00515BA4">
      <w:r>
        <w:t>Psychological Interns are expected to communicate professionally, respectfully, and in a timely manner with clients, supervisors, colleagues, referral sources, and community partners. Significant clinical, safety, ethical, or interpersonal concerns should be brought to a supervisor promptly.</w:t>
      </w:r>
    </w:p>
    <w:p w14:paraId="5AB7B1FB" w14:textId="77777777" w:rsidR="00F47071" w:rsidRDefault="00515BA4">
      <w:pPr>
        <w:pStyle w:val="Heading2"/>
      </w:pPr>
      <w:r>
        <w:t>3.5 Attendance and Work Schedule</w:t>
      </w:r>
    </w:p>
    <w:p w14:paraId="5433D4F5" w14:textId="77777777" w:rsidR="00F47071" w:rsidRDefault="00515BA4">
      <w:r>
        <w:t>Psychological Interns are full-time employees and typically work Monday through Friday from 8:00 a.m. to 5:00 p.m., with one protected hour for lunch. Interns are expected to participate fully in scheduled clinical activities, individual and group supervision, didactics, meetings, and other required training activities.</w:t>
      </w:r>
    </w:p>
    <w:p w14:paraId="637D8E9F" w14:textId="77777777" w:rsidR="00F47071" w:rsidRDefault="00515BA4">
      <w:pPr>
        <w:pStyle w:val="Heading2"/>
      </w:pPr>
      <w:r>
        <w:t>3.6 Clinical Documentation and Reports</w:t>
      </w:r>
    </w:p>
    <w:p w14:paraId="62D55EDF" w14:textId="77777777" w:rsidR="00F47071" w:rsidRDefault="00515BA4">
      <w:r>
        <w:t>Accurate and timely documentation is an essential professional responsibility. Interns are expected to complete clinical documentation, psychological reports, treatment records, and other required materials within established timeframes and incorporate supervisory feedback in a timely manner.</w:t>
      </w:r>
    </w:p>
    <w:p w14:paraId="2EA58D8B" w14:textId="77777777" w:rsidR="00F47071" w:rsidRDefault="00515BA4">
      <w:pPr>
        <w:pStyle w:val="Heading2"/>
      </w:pPr>
      <w:r>
        <w:t>3.7 Confidentiality and Test Security</w:t>
      </w:r>
    </w:p>
    <w:p w14:paraId="2033E2FE" w14:textId="77777777" w:rsidR="00F47071" w:rsidRDefault="00515BA4">
      <w:r>
        <w:t>Psychological Interns are responsible for protecting confidential client information and maintaining the security of psychological testing materials. Test questions, protocols, scoring materials, stimulus materials, and other protected test content must be handled in a manner that preserves test security.</w:t>
      </w:r>
    </w:p>
    <w:p w14:paraId="0197E76B" w14:textId="77777777" w:rsidR="00F47071" w:rsidRDefault="00515BA4">
      <w:pPr>
        <w:pStyle w:val="Heading2"/>
      </w:pPr>
      <w:r>
        <w:t>3.8 Technology and Artificial Intelligence</w:t>
      </w:r>
    </w:p>
    <w:p w14:paraId="3B95AFBD" w14:textId="77777777" w:rsidR="00F47071" w:rsidRDefault="00515BA4">
      <w:r>
        <w:t>Technology may support clinical practice, documentation, education, and professional development; however, its use must never compromise confidentiality, professional judgment, test security, or the integrity of psychological services. Artificial intelligence may not substitute for the intern's clinical reasoning or independent interpretation of psychological assessment data. See Appendix A.</w:t>
      </w:r>
    </w:p>
    <w:p w14:paraId="7883C484" w14:textId="77777777" w:rsidR="00F47071" w:rsidRDefault="00515BA4">
      <w:pPr>
        <w:pStyle w:val="Heading2"/>
      </w:pPr>
      <w:r>
        <w:lastRenderedPageBreak/>
        <w:t>3.9 Use of Supervision and Feedback</w:t>
      </w:r>
    </w:p>
    <w:p w14:paraId="721705F8" w14:textId="77777777" w:rsidR="00F47071" w:rsidRDefault="00515BA4">
      <w:r>
        <w:t>The ability to effectively use supervision is an important professional competency within SWCPT. Interns are expected to come prepared, identify areas in which consultation is needed, openly discuss clinical and professional challenges, and thoughtfully incorporate supervisory feedback. All interns receive training in supervision through didactic instruction, observation and modeling, discussion of supervision theory and practice, and supervision-focused activities. Whenever possible, interns are provided the opportunity to supervise a practicum student under the oversight of a licensed psychologist. The supervising psychologist provides supervision-of-supervision, including guidance and feedback regarding the intern's developing supervisory skills.</w:t>
      </w:r>
    </w:p>
    <w:p w14:paraId="784CEB68" w14:textId="77777777" w:rsidR="00F47071" w:rsidRDefault="00515BA4">
      <w:pPr>
        <w:pStyle w:val="Heading2"/>
      </w:pPr>
      <w:r>
        <w:t>3.10 Professional Identity Development</w:t>
      </w:r>
    </w:p>
    <w:p w14:paraId="39EFFFC6" w14:textId="77777777" w:rsidR="00F47071" w:rsidRDefault="00515BA4">
      <w:r>
        <w:t>SWCPT views internship as an important developmental transition from graduate student to professional psychologist. Interns are encouraged to develop greater confidence in professional judgment while remaining aware of the importance of consultation, collaboration, ethical decision-making, and lifelong learning.</w:t>
      </w:r>
    </w:p>
    <w:p w14:paraId="473426AC" w14:textId="77777777" w:rsidR="00F47071" w:rsidRDefault="00515BA4">
      <w:r>
        <w:br w:type="page"/>
      </w:r>
    </w:p>
    <w:p w14:paraId="36BC62DC" w14:textId="77777777" w:rsidR="00F47071" w:rsidRDefault="00515BA4">
      <w:pPr>
        <w:pStyle w:val="Heading1"/>
      </w:pPr>
      <w:r>
        <w:lastRenderedPageBreak/>
        <w:t>CHAPTER 4 - EVALUATION AND COMPETENCY DEVELOPMENT</w:t>
      </w:r>
    </w:p>
    <w:p w14:paraId="74296B9C" w14:textId="77777777" w:rsidR="00F47071" w:rsidRDefault="00515BA4">
      <w:pPr>
        <w:pStyle w:val="Heading2"/>
      </w:pPr>
      <w:r>
        <w:t>4.1 Purpose of Evaluation</w:t>
      </w:r>
    </w:p>
    <w:p w14:paraId="741229C4" w14:textId="77777777" w:rsidR="00F47071" w:rsidRDefault="00515BA4">
      <w:r>
        <w:t>Evaluation is an integral component of the SWCPT internship experience. The process provides meaningful feedback regarding development, identifies strengths and areas for continued growth, and helps ensure progression toward readiness for entry-level practice as a health service psychologist. Evaluation is developmental and includes ongoing feedback as well as formal written evaluations.</w:t>
      </w:r>
    </w:p>
    <w:p w14:paraId="77D94C32" w14:textId="77777777" w:rsidR="00F47071" w:rsidRDefault="00515BA4">
      <w:pPr>
        <w:pStyle w:val="Heading2"/>
      </w:pPr>
      <w:r>
        <w:t>4.2 Profession-Wide Competencies</w:t>
      </w:r>
    </w:p>
    <w:p w14:paraId="664D0E13" w14:textId="77777777" w:rsidR="00F47071" w:rsidRDefault="00515BA4">
      <w:r>
        <w:t>Intern development is evaluated in relation to the nine APA Profession-Wide Competencies:</w:t>
      </w:r>
    </w:p>
    <w:p w14:paraId="3521EF1B" w14:textId="77777777" w:rsidR="00F47071" w:rsidRDefault="00515BA4">
      <w:pPr>
        <w:pStyle w:val="ListBullet"/>
      </w:pPr>
      <w:r>
        <w:t>Research</w:t>
      </w:r>
    </w:p>
    <w:p w14:paraId="71DEB07A" w14:textId="77777777" w:rsidR="00F47071" w:rsidRDefault="00515BA4">
      <w:pPr>
        <w:pStyle w:val="ListBullet"/>
      </w:pPr>
      <w:r>
        <w:t>Ethical and Legal Standards</w:t>
      </w:r>
    </w:p>
    <w:p w14:paraId="07253814" w14:textId="77777777" w:rsidR="00F47071" w:rsidRDefault="00515BA4">
      <w:pPr>
        <w:pStyle w:val="ListBullet"/>
      </w:pPr>
      <w:r>
        <w:t>Individual and Cultural Diversity</w:t>
      </w:r>
    </w:p>
    <w:p w14:paraId="39E4FF34" w14:textId="77777777" w:rsidR="00F47071" w:rsidRDefault="00515BA4">
      <w:pPr>
        <w:pStyle w:val="ListBullet"/>
      </w:pPr>
      <w:r>
        <w:t>Professional Values, Attitudes, and Behaviors</w:t>
      </w:r>
    </w:p>
    <w:p w14:paraId="211F409D" w14:textId="77777777" w:rsidR="00F47071" w:rsidRDefault="00515BA4">
      <w:pPr>
        <w:pStyle w:val="ListBullet"/>
      </w:pPr>
      <w:r>
        <w:t>Communication and Interpersonal Skills</w:t>
      </w:r>
    </w:p>
    <w:p w14:paraId="46FE8EE4" w14:textId="77777777" w:rsidR="00F47071" w:rsidRDefault="00515BA4">
      <w:pPr>
        <w:pStyle w:val="ListBullet"/>
      </w:pPr>
      <w:r>
        <w:t>Assessment</w:t>
      </w:r>
    </w:p>
    <w:p w14:paraId="2EBCA216" w14:textId="77777777" w:rsidR="00F47071" w:rsidRDefault="00515BA4">
      <w:pPr>
        <w:pStyle w:val="ListBullet"/>
      </w:pPr>
      <w:r>
        <w:t>Intervention</w:t>
      </w:r>
    </w:p>
    <w:p w14:paraId="15A2F6FE" w14:textId="77777777" w:rsidR="00F47071" w:rsidRDefault="00515BA4">
      <w:pPr>
        <w:pStyle w:val="ListBullet"/>
      </w:pPr>
      <w:r>
        <w:t>Supervision</w:t>
      </w:r>
    </w:p>
    <w:p w14:paraId="27EA2F50" w14:textId="77777777" w:rsidR="00F47071" w:rsidRDefault="00515BA4">
      <w:pPr>
        <w:pStyle w:val="ListBullet"/>
      </w:pPr>
      <w:r>
        <w:t>Consultation and Interprofessional/Interdisciplinary Skills</w:t>
      </w:r>
    </w:p>
    <w:p w14:paraId="5E25DD03" w14:textId="77777777" w:rsidR="00F47071" w:rsidRDefault="00515BA4">
      <w:r>
        <w:t>The complete SWCPT Psychological Intern Competency Evaluation is included in Appendix B.</w:t>
      </w:r>
    </w:p>
    <w:p w14:paraId="6D9CAAD5" w14:textId="77777777" w:rsidR="00F47071" w:rsidRDefault="00515BA4">
      <w:pPr>
        <w:pStyle w:val="Heading2"/>
      </w:pPr>
      <w:r>
        <w:t>4.3 Initial Intern Self-Assessment</w:t>
      </w:r>
    </w:p>
    <w:p w14:paraId="2E52990D" w14:textId="77777777" w:rsidR="00F47071" w:rsidRDefault="00515BA4">
      <w:r>
        <w:t>Within one week of beginning internship, each Psychological Intern completes a written self-assessment of current strengths, areas for continued development, prior training experiences, and professional training goals. The self-assessment addresses the nine APA Profession-Wide Competencies and is reviewed with the primary supervisor to inform individualized training goals. It is developmental and is not a pass/fail evaluation. For the 2026-2027 cohort, the self-assessment is due August 17, 2026. See Appendix J.</w:t>
      </w:r>
    </w:p>
    <w:p w14:paraId="31C66250" w14:textId="77777777" w:rsidR="00F47071" w:rsidRDefault="00515BA4">
      <w:pPr>
        <w:pStyle w:val="Heading2"/>
      </w:pPr>
      <w:r>
        <w:t>4.4 Ongoing Feedback</w:t>
      </w:r>
    </w:p>
    <w:p w14:paraId="22B661B1" w14:textId="77777777" w:rsidR="00F47071" w:rsidRDefault="00515BA4">
      <w:r>
        <w:t>Interns should expect regular feedback throughout the training year through supervision, direct observation, review of clinical work and documentation, consultation, and other training activities. Supervisors are encouraged to identify strengths and areas requiring development as they arise rather than waiting for a formal evaluation period.</w:t>
      </w:r>
    </w:p>
    <w:p w14:paraId="49CE99D8" w14:textId="77777777" w:rsidR="00F47071" w:rsidRDefault="00515BA4">
      <w:pPr>
        <w:pStyle w:val="Heading2"/>
      </w:pPr>
      <w:r>
        <w:t>4.5 Mid-Year Evaluation</w:t>
      </w:r>
    </w:p>
    <w:p w14:paraId="15F0C571" w14:textId="77777777" w:rsidR="00F47071" w:rsidRDefault="00515BA4">
      <w:r>
        <w:t>A formal written evaluation is completed at approximately the midpoint of the internship year. For the 2026-2027 training year, the mid-year evaluation will be completed by February 1</w:t>
      </w:r>
      <w:r w:rsidR="000F15D5">
        <w:t>0</w:t>
      </w:r>
      <w:r>
        <w:t>, 2027. The evaluation is reviewed with the intern, who may discuss ratings, ask questions, provide feedback, and identify additional training goals. Signatures document review and do not necessarily indicate agreement.</w:t>
      </w:r>
    </w:p>
    <w:p w14:paraId="50D34EF3" w14:textId="77777777" w:rsidR="00F47071" w:rsidRDefault="00515BA4">
      <w:pPr>
        <w:pStyle w:val="Heading2"/>
      </w:pPr>
      <w:r>
        <w:t>4.6 End-of-Year Evaluation</w:t>
      </w:r>
    </w:p>
    <w:p w14:paraId="5588A461" w14:textId="77777777" w:rsidR="00F47071" w:rsidRDefault="00515BA4">
      <w:r>
        <w:t>A second formal written evaluation is completed near the conclusion of the internship year and prior to successful completion of the program. It assesses overall development and readiness for entry-level professional practice and becomes part of the intern training record.</w:t>
      </w:r>
    </w:p>
    <w:p w14:paraId="761710DA" w14:textId="77777777" w:rsidR="00F47071" w:rsidRDefault="00515BA4">
      <w:pPr>
        <w:pStyle w:val="Heading2"/>
      </w:pPr>
      <w:r>
        <w:lastRenderedPageBreak/>
        <w:t>4.7 Intern Evaluation of Supervision and Program</w:t>
      </w:r>
    </w:p>
    <w:p w14:paraId="6DEE5F72" w14:textId="77777777" w:rsidR="00F47071" w:rsidRDefault="00515BA4">
      <w:r>
        <w:t>Evaluation within SWCPT is reciprocal. Interns complete numerical and narrative evaluations of supervision and the training program at formal evaluation periods. Feedback is used to identify program strengths and areas for improvement. See Appendices D and E.</w:t>
      </w:r>
    </w:p>
    <w:p w14:paraId="6CD09A1D" w14:textId="77777777" w:rsidR="00F47071" w:rsidRDefault="00515BA4">
      <w:pPr>
        <w:pStyle w:val="Heading2"/>
      </w:pPr>
      <w:r>
        <w:t>4.8 Competency Concerns and Remediation</w:t>
      </w:r>
    </w:p>
    <w:p w14:paraId="19B53490" w14:textId="77777777" w:rsidR="00F47071" w:rsidRDefault="00515BA4">
      <w:r>
        <w:t>When an intern is not demonstrating expected progress, supervisors will identify appropriate supports, which may include additional supervision, increased direct observation, additional training, increased structure or monitoring, modification of clinical responsibilities, specific development goals, or a written remediation plan. Formal remediation will use the SWCPT Competency Remediation Plan in Appendix F and will follow Chapter 6 and Appendix H.</w:t>
      </w:r>
    </w:p>
    <w:p w14:paraId="57AE2CB0" w14:textId="77777777" w:rsidR="00F47071" w:rsidRDefault="00515BA4">
      <w:pPr>
        <w:pStyle w:val="Heading2"/>
      </w:pPr>
      <w:r>
        <w:t>4.9 Successful Completion of Internship</w:t>
      </w:r>
    </w:p>
    <w:p w14:paraId="4FF53481" w14:textId="77777777" w:rsidR="00F47071" w:rsidRDefault="00515BA4">
      <w:r>
        <w:t>Successful completion requires the Psychological Intern to:</w:t>
      </w:r>
    </w:p>
    <w:p w14:paraId="0CEC072B" w14:textId="77777777" w:rsidR="00F47071" w:rsidRDefault="00515BA4">
      <w:pPr>
        <w:pStyle w:val="ListBullet"/>
      </w:pPr>
      <w:r>
        <w:t>Complete a minimum of 2,000 training hours during the 12-month internship year.</w:t>
      </w:r>
    </w:p>
    <w:p w14:paraId="55DBA8FA" w14:textId="77777777" w:rsidR="00F47071" w:rsidRDefault="00515BA4">
      <w:pPr>
        <w:pStyle w:val="ListBullet"/>
      </w:pPr>
      <w:r>
        <w:t>Complete all required clinical and training activities.</w:t>
      </w:r>
    </w:p>
    <w:p w14:paraId="66EE6D0A" w14:textId="77777777" w:rsidR="00F47071" w:rsidRDefault="00515BA4">
      <w:pPr>
        <w:pStyle w:val="ListBullet"/>
      </w:pPr>
      <w:r>
        <w:t>Participate in required individual and group supervision and didactic training.</w:t>
      </w:r>
    </w:p>
    <w:p w14:paraId="63D9F9E3" w14:textId="77777777" w:rsidR="00F47071" w:rsidRDefault="00515BA4">
      <w:pPr>
        <w:pStyle w:val="ListBullet"/>
      </w:pPr>
      <w:r>
        <w:t>Complete required documentation and training records.</w:t>
      </w:r>
    </w:p>
    <w:p w14:paraId="3C5470D3" w14:textId="77777777" w:rsidR="00F47071" w:rsidRDefault="00515BA4">
      <w:pPr>
        <w:pStyle w:val="ListBullet"/>
      </w:pPr>
      <w:r>
        <w:t>Demonstrate the required Minimum Level of Achievement on each of the nine Profession-Wide Competencies: a final rating of 4 (Proficient Competence) on each competency, indicating the expected level at completion of internship and readiness for entry-level practice in health service psychology.</w:t>
      </w:r>
    </w:p>
    <w:p w14:paraId="0E79360F" w14:textId="77777777" w:rsidR="00F47071" w:rsidRDefault="00515BA4">
      <w:pPr>
        <w:pStyle w:val="ListBullet"/>
      </w:pPr>
      <w:r>
        <w:t>Successfully address any required remediation plan.</w:t>
      </w:r>
    </w:p>
    <w:p w14:paraId="5B1B8409" w14:textId="77777777" w:rsidR="00F47071" w:rsidRDefault="00515BA4">
      <w:pPr>
        <w:pStyle w:val="ListBullet"/>
      </w:pPr>
      <w:r>
        <w:t>Maintain professional and ethical conduct consistent with SWCPT expectations.</w:t>
      </w:r>
    </w:p>
    <w:p w14:paraId="49A53C03" w14:textId="77777777" w:rsidR="00F47071" w:rsidRDefault="00515BA4">
      <w:pPr>
        <w:pStyle w:val="ListBullet"/>
      </w:pPr>
      <w:r>
        <w:t>Complete the final evaluation process and required internship exit procedures.</w:t>
      </w:r>
    </w:p>
    <w:p w14:paraId="62FC2AC3" w14:textId="77777777" w:rsidR="00F47071" w:rsidRDefault="00515BA4">
      <w:r>
        <w:br w:type="page"/>
      </w:r>
    </w:p>
    <w:p w14:paraId="7F01555A" w14:textId="77777777" w:rsidR="00F47071" w:rsidRDefault="00515BA4">
      <w:pPr>
        <w:pStyle w:val="Heading1"/>
      </w:pPr>
      <w:r>
        <w:lastRenderedPageBreak/>
        <w:t>CHAPTER 5 - STIPEND, BENEFITS, LEAVE, AND ADMINISTRATIVE POLICIES</w:t>
      </w:r>
    </w:p>
    <w:p w14:paraId="713447B7" w14:textId="77777777" w:rsidR="00F47071" w:rsidRDefault="00515BA4">
      <w:pPr>
        <w:pStyle w:val="Heading2"/>
      </w:pPr>
      <w:r>
        <w:t>5.1 Employment Status and Stipend</w:t>
      </w:r>
    </w:p>
    <w:p w14:paraId="7DB03894" w14:textId="77777777" w:rsidR="00F47071" w:rsidRDefault="00515BA4">
      <w:r>
        <w:t>Psychological Interns are full-time employees during the 12-month internship year. The annual internship stipend is $45,000, paid in accordance with the payroll practices of the intern's Primary Placement Site. Interns are expected to complete a minimum of 2,000 training hours.</w:t>
      </w:r>
    </w:p>
    <w:p w14:paraId="6C7784C4" w14:textId="77777777" w:rsidR="00F47071" w:rsidRDefault="00515BA4">
      <w:pPr>
        <w:pStyle w:val="Heading2"/>
      </w:pPr>
      <w:r>
        <w:t>5.2 Benefits</w:t>
      </w:r>
    </w:p>
    <w:p w14:paraId="402D4EE9" w14:textId="77777777" w:rsidR="00F47071" w:rsidRDefault="00515BA4">
      <w:r>
        <w:t xml:space="preserve">Psychological Interns are eligible for benefits provided through their employing Primary Placement Site. SWCPT internship-specific professional development benefits include </w:t>
      </w:r>
      <w:r w:rsidR="000F15D5">
        <w:t xml:space="preserve">reimbursement for a </w:t>
      </w:r>
      <w:r>
        <w:t>Nevada Psychological Association student membership, consortium-sponsored didactics and training, and access to professional mentorship.</w:t>
      </w:r>
    </w:p>
    <w:p w14:paraId="2539164A" w14:textId="77777777" w:rsidR="00F47071" w:rsidRDefault="00515BA4">
      <w:pPr>
        <w:pStyle w:val="Heading2"/>
      </w:pPr>
      <w:r>
        <w:t>5.3 Professional Development Allowance</w:t>
      </w:r>
    </w:p>
    <w:p w14:paraId="1A18DFF7" w14:textId="77777777" w:rsidR="00F47071" w:rsidRDefault="00515BA4">
      <w:r>
        <w:t>Each Psychological Intern receives up to $500 per training year for approved professional development activities. Interns should obtain approval before incurring expenses for which reimbursement will be requested.</w:t>
      </w:r>
    </w:p>
    <w:p w14:paraId="4754BA5B" w14:textId="77777777" w:rsidR="00F47071" w:rsidRDefault="00515BA4">
      <w:pPr>
        <w:pStyle w:val="Heading2"/>
      </w:pPr>
      <w:r>
        <w:t>5.4 Work Schedule and Lunch</w:t>
      </w:r>
    </w:p>
    <w:p w14:paraId="187E14AB" w14:textId="77777777" w:rsidR="00F47071" w:rsidRDefault="00515BA4">
      <w:r>
        <w:t>The standard internship schedule is Monday through Friday, 8:00 a.m. to 5:00 p.m. Interns receive one protected hour for lunch each workday. Clinical schedules may vary based on client needs, site activities, or specialized training opportunities.</w:t>
      </w:r>
    </w:p>
    <w:p w14:paraId="37EBB545" w14:textId="77777777" w:rsidR="00F47071" w:rsidRDefault="00515BA4">
      <w:pPr>
        <w:pStyle w:val="Heading2"/>
      </w:pPr>
      <w:r>
        <w:t>5.5 Attendance</w:t>
      </w:r>
    </w:p>
    <w:p w14:paraId="6895E70A" w14:textId="77777777" w:rsidR="00F47071" w:rsidRDefault="00515BA4">
      <w:r>
        <w:t>Consistent attendance is an important professional responsibility. When an intern is unable to report to work as scheduled, the intern should notify the appropriate supervisor</w:t>
      </w:r>
      <w:r w:rsidR="000F15D5">
        <w:t>s and office</w:t>
      </w:r>
      <w:r w:rsidR="00A1377E">
        <w:t>/scheduling</w:t>
      </w:r>
      <w:r w:rsidR="000F15D5">
        <w:t xml:space="preserve"> manager</w:t>
      </w:r>
      <w:r w:rsidR="00A1377E">
        <w:t>s</w:t>
      </w:r>
      <w:r>
        <w:t xml:space="preserve"> as soon as reasonably possible and communicate regarding affected clinical responsibilities.</w:t>
      </w:r>
    </w:p>
    <w:p w14:paraId="59CD55B4" w14:textId="77777777" w:rsidR="00F47071" w:rsidRDefault="00515BA4">
      <w:pPr>
        <w:pStyle w:val="Heading2"/>
      </w:pPr>
      <w:r>
        <w:t>5.6 Paid Time Off</w:t>
      </w:r>
    </w:p>
    <w:p w14:paraId="355DC9E3" w14:textId="77777777" w:rsidR="00F47071" w:rsidRDefault="00515BA4">
      <w:r>
        <w:t>Psychological Interns receive one week of paid time off (PTO) during the 12-month internship year, in addition to recognized holidays. PTO may be used for vacation, illness, personal needs, or other necessary absences. Planned PTO should be requested in advance whenever possible. Interns remain responsible for completing the minimum 2,000 training hours required for successful completion.</w:t>
      </w:r>
    </w:p>
    <w:p w14:paraId="6A16C7BA" w14:textId="77777777" w:rsidR="00F47071" w:rsidRDefault="00515BA4">
      <w:pPr>
        <w:pStyle w:val="Heading2"/>
      </w:pPr>
      <w:r>
        <w:t>5.7 Holidays</w:t>
      </w:r>
    </w:p>
    <w:p w14:paraId="06F9289A" w14:textId="77777777" w:rsidR="00F47071" w:rsidRDefault="00515BA4">
      <w:r>
        <w:t>Psychological Interns receive recognized holidays in addition to their one week of PTO. Holiday schedules are communicated by the employing Primary Placement Site.</w:t>
      </w:r>
    </w:p>
    <w:p w14:paraId="1F97635B" w14:textId="77777777" w:rsidR="00F47071" w:rsidRDefault="00515BA4">
      <w:pPr>
        <w:pStyle w:val="Heading2"/>
      </w:pPr>
      <w:r>
        <w:t>5.8 Training Hours and Timekeeping</w:t>
      </w:r>
    </w:p>
    <w:p w14:paraId="0DCB5182" w14:textId="77777777" w:rsidR="00F47071" w:rsidRDefault="00515BA4">
      <w:r>
        <w:t>Interns are responsible for accurately recording training and employment hours and monitoring progress toward the 2,000-hour requirement. Concerns about accumulation of required hours should be discussed with the appropriate supervisor(s), Training Director, and Clinical Director as early as possible.</w:t>
      </w:r>
    </w:p>
    <w:p w14:paraId="4C02AB96" w14:textId="77777777" w:rsidR="00F47071" w:rsidRDefault="00515BA4">
      <w:pPr>
        <w:pStyle w:val="Heading2"/>
      </w:pPr>
      <w:r>
        <w:lastRenderedPageBreak/>
        <w:t>5.9 Remote Work</w:t>
      </w:r>
    </w:p>
    <w:p w14:paraId="1D7D7EA6" w14:textId="77777777" w:rsidR="00F47071" w:rsidRDefault="00515BA4">
      <w:r>
        <w:t>The internship is primarily an in-person training experience. After a minimum of three months of internship training, limited remote work opportunities may be considered when clinically appropriate and mutually approved. Remote work is not guaranteed and may be modified or discontinued when training or clinical needs warrant.</w:t>
      </w:r>
    </w:p>
    <w:p w14:paraId="72706205" w14:textId="77777777" w:rsidR="00F47071" w:rsidRDefault="00515BA4">
      <w:pPr>
        <w:pStyle w:val="Heading2"/>
      </w:pPr>
      <w:r>
        <w:t>5.10 Outside Employment</w:t>
      </w:r>
    </w:p>
    <w:p w14:paraId="5C6D511A" w14:textId="77777777" w:rsidR="00F47071" w:rsidRDefault="00515BA4">
      <w:r>
        <w:t>Outside professional employment must not interfere with internship responsibilities, required training activities, clinical care, or the intern's ability to meet program expectations. Significant outside professional employment should be discussed with the Training Director and Clinical Director, as the internship is designed as full-time training year.</w:t>
      </w:r>
    </w:p>
    <w:p w14:paraId="68CD32E0" w14:textId="77777777" w:rsidR="00F47071" w:rsidRDefault="00515BA4">
      <w:pPr>
        <w:pStyle w:val="Heading2"/>
      </w:pPr>
      <w:r>
        <w:t>5.11 Professional Liability and Credentialing</w:t>
      </w:r>
    </w:p>
    <w:p w14:paraId="2325B2D0" w14:textId="77777777" w:rsidR="00F47071" w:rsidRDefault="00515BA4">
      <w:r>
        <w:t>Interns provide services under appropriate supervision and must comply with credentialing, background screening, documentation, and other requirements applicable to their Primary Placement Site and assigned clinical settings.</w:t>
      </w:r>
    </w:p>
    <w:p w14:paraId="78499D91" w14:textId="77777777" w:rsidR="00F47071" w:rsidRDefault="00515BA4">
      <w:pPr>
        <w:pStyle w:val="Heading2"/>
      </w:pPr>
      <w:r>
        <w:t>5.12 Changes in Training Circumstances</w:t>
      </w:r>
    </w:p>
    <w:p w14:paraId="3B2EB2DF" w14:textId="77777777" w:rsidR="00F47071" w:rsidRDefault="00515BA4">
      <w:r>
        <w:t>When significant personal, medical, family, or other circumstances affect the usual training schedule, interns are encouraged to communicate with the Training Director and Clinical Director as early as possible. Any significant modification or extension must allow the intern to satisfy SWCPT requirements for successful completion.</w:t>
      </w:r>
    </w:p>
    <w:p w14:paraId="0990DDC5" w14:textId="77777777" w:rsidR="00F47071" w:rsidRDefault="00515BA4">
      <w:r>
        <w:br w:type="page"/>
      </w:r>
    </w:p>
    <w:p w14:paraId="1598905B" w14:textId="77777777" w:rsidR="00F47071" w:rsidRDefault="00515BA4">
      <w:pPr>
        <w:pStyle w:val="Heading1"/>
      </w:pPr>
      <w:r>
        <w:lastRenderedPageBreak/>
        <w:t>CHAPTER 6 - DUE PROCESS, REMEDIATION, APPEALS, AND GRIEVANCE PROCEDURES</w:t>
      </w:r>
    </w:p>
    <w:p w14:paraId="18E6B8F8" w14:textId="77777777" w:rsidR="00F47071" w:rsidRDefault="00515BA4">
      <w:r>
        <w:t>SWCPT is committed to a training environment that supports professional development while maintaining appropriate standards for clinical practice, ethical conduct, and client welfare. Due Process addresses concerns regarding intern performance or professional functioning. Grievance procedures are separate and are used when an intern raises a concern regarding a supervisor, staff member, another trainee, or the training program.</w:t>
      </w:r>
    </w:p>
    <w:p w14:paraId="6652C7A0" w14:textId="77777777" w:rsidR="00F47071" w:rsidRDefault="00515BA4">
      <w:pPr>
        <w:pStyle w:val="Heading2"/>
      </w:pPr>
      <w:r>
        <w:t>6.1 Principles of Due Process</w:t>
      </w:r>
    </w:p>
    <w:p w14:paraId="10C1348C" w14:textId="77777777" w:rsidR="00F47071" w:rsidRDefault="00515BA4">
      <w:pPr>
        <w:pStyle w:val="ListBullet"/>
      </w:pPr>
      <w:r>
        <w:t>Written information regarding expectations, evaluation, and Due Process.</w:t>
      </w:r>
    </w:p>
    <w:p w14:paraId="5F099628" w14:textId="77777777" w:rsidR="00F47071" w:rsidRDefault="00515BA4">
      <w:pPr>
        <w:pStyle w:val="ListBullet"/>
      </w:pPr>
      <w:r>
        <w:t>Notice of significant performance concerns.</w:t>
      </w:r>
    </w:p>
    <w:p w14:paraId="0DD25852" w14:textId="77777777" w:rsidR="00F47071" w:rsidRDefault="00515BA4">
      <w:pPr>
        <w:pStyle w:val="ListBullet"/>
      </w:pPr>
      <w:r>
        <w:t>Opportunity to respond and participate in review.</w:t>
      </w:r>
    </w:p>
    <w:p w14:paraId="599308D2" w14:textId="77777777" w:rsidR="00F47071" w:rsidRDefault="00515BA4">
      <w:pPr>
        <w:pStyle w:val="ListBullet"/>
      </w:pPr>
      <w:r>
        <w:t>Reasonable opportunities for remediation when appropriate.</w:t>
      </w:r>
    </w:p>
    <w:p w14:paraId="78C6419E" w14:textId="77777777" w:rsidR="00F47071" w:rsidRDefault="00515BA4">
      <w:pPr>
        <w:pStyle w:val="ListBullet"/>
      </w:pPr>
      <w:r>
        <w:t>Written documentation of formal actions and decisions.</w:t>
      </w:r>
    </w:p>
    <w:p w14:paraId="68D048BA" w14:textId="77777777" w:rsidR="00F47071" w:rsidRDefault="00515BA4">
      <w:pPr>
        <w:pStyle w:val="ListBullet"/>
      </w:pPr>
      <w:r>
        <w:t>Opportunity to appeal formal decisions.</w:t>
      </w:r>
    </w:p>
    <w:p w14:paraId="1982EB01" w14:textId="77777777" w:rsidR="00F47071" w:rsidRDefault="00515BA4">
      <w:pPr>
        <w:pStyle w:val="ListBullet"/>
      </w:pPr>
      <w:r>
        <w:t>Respectful and professional treatment throughout the process.</w:t>
      </w:r>
    </w:p>
    <w:p w14:paraId="4E7E3A43" w14:textId="77777777" w:rsidR="00F47071" w:rsidRDefault="00515BA4">
      <w:pPr>
        <w:pStyle w:val="Heading2"/>
      </w:pPr>
      <w:r>
        <w:t>6.2 Identification of a Concern</w:t>
      </w:r>
    </w:p>
    <w:p w14:paraId="5B8DFF52" w14:textId="77777777" w:rsidR="00F47071" w:rsidRDefault="00515BA4">
      <w:r>
        <w:t>Concerns may involve clinical performance, professional behavior, ethical conduct, interpersonal functioning, reliability, documentation, use of supervision, competency development, or other areas relevant to successful completion. Many concerns can be addressed through ordinary supervision and feedback. Significant or persistent concerns may require formal intervention.</w:t>
      </w:r>
    </w:p>
    <w:p w14:paraId="7188C49A" w14:textId="77777777" w:rsidR="00F47071" w:rsidRDefault="00515BA4">
      <w:pPr>
        <w:pStyle w:val="Heading2"/>
      </w:pPr>
      <w:r>
        <w:t>6.3 Informal Review</w:t>
      </w:r>
    </w:p>
    <w:p w14:paraId="26EB43A7" w14:textId="77777777" w:rsidR="00F47071" w:rsidRDefault="00515BA4">
      <w:r>
        <w:t>Whenever appropriate, concerns should first be addressed directly with the intern through supervision. Informal interventions may include additional supervision, increased direct observation, additional training, increased review of documentation, modification of responsibilities, clarification of expectations, and specific goals for improvement. Serious ethical, legal, safety, or client-welfare concerns may proceed directly to Formal Review.</w:t>
      </w:r>
    </w:p>
    <w:p w14:paraId="2A8F3350" w14:textId="77777777" w:rsidR="00F47071" w:rsidRDefault="00515BA4">
      <w:pPr>
        <w:pStyle w:val="Heading2"/>
      </w:pPr>
      <w:r>
        <w:t>6.4 Formal Review</w:t>
      </w:r>
    </w:p>
    <w:p w14:paraId="52B04F24" w14:textId="77777777" w:rsidR="00F47071" w:rsidRDefault="00515BA4">
      <w:r>
        <w:t>The intern will receive written notice describing the concern. The Training Director will meet with the intern and relevant supervisor(s), and the intern may provide their perspective and relevant written information. Outcomes may include no further action, additional training or supervision, specific performance expectations, a formal Remediation Plan, modification of responsibilities, or other action appropriate to the concern.</w:t>
      </w:r>
    </w:p>
    <w:p w14:paraId="50D8F211" w14:textId="77777777" w:rsidR="00F47071" w:rsidRDefault="00515BA4">
      <w:pPr>
        <w:pStyle w:val="Heading2"/>
      </w:pPr>
      <w:r>
        <w:t>6.5 Remediation Plan</w:t>
      </w:r>
    </w:p>
    <w:p w14:paraId="2DCB55C9" w14:textId="77777777" w:rsidR="00F47071" w:rsidRDefault="00515BA4">
      <w:r>
        <w:t>When formal remediation is warranted, SWCPT will use the Competency Remediation Plan in Appendix F. The plan identifies the concern, expectations for satisfactory development, intern and supervisor responsibilities, timeframe, assessment methods, evaluation dates, and potential consequences if sufficient improvement does not occur. The intern's doctoral program may be notified when formal remediation could affect successful completion.</w:t>
      </w:r>
    </w:p>
    <w:p w14:paraId="6CA6D12A" w14:textId="77777777" w:rsidR="00F47071" w:rsidRDefault="00515BA4">
      <w:pPr>
        <w:pStyle w:val="Heading2"/>
      </w:pPr>
      <w:r>
        <w:lastRenderedPageBreak/>
        <w:t>6.6 Outcomes of Remediation</w:t>
      </w:r>
    </w:p>
    <w:p w14:paraId="56B32D98" w14:textId="77777777" w:rsidR="00F47071" w:rsidRDefault="00515BA4">
      <w:pPr>
        <w:pStyle w:val="ListBullet"/>
      </w:pPr>
      <w:r>
        <w:t>Successful completion of remediation and return to regular training status.</w:t>
      </w:r>
    </w:p>
    <w:p w14:paraId="32E90B71" w14:textId="77777777" w:rsidR="00F47071" w:rsidRDefault="00515BA4">
      <w:pPr>
        <w:pStyle w:val="ListBullet"/>
      </w:pPr>
      <w:r>
        <w:t>Continuation or modification of the Remediation Plan.</w:t>
      </w:r>
    </w:p>
    <w:p w14:paraId="3168C51E" w14:textId="77777777" w:rsidR="00F47071" w:rsidRDefault="00515BA4">
      <w:pPr>
        <w:pStyle w:val="ListBullet"/>
      </w:pPr>
      <w:r>
        <w:t>Additional supervision or training requirements.</w:t>
      </w:r>
    </w:p>
    <w:p w14:paraId="1B5EEC4A" w14:textId="77777777" w:rsidR="00F47071" w:rsidRDefault="00515BA4">
      <w:pPr>
        <w:pStyle w:val="ListBullet"/>
      </w:pPr>
      <w:r>
        <w:t>Modification or restriction of clinical responsibilities.</w:t>
      </w:r>
    </w:p>
    <w:p w14:paraId="239B84F0" w14:textId="77777777" w:rsidR="00F47071" w:rsidRDefault="00515BA4">
      <w:pPr>
        <w:pStyle w:val="ListBullet"/>
      </w:pPr>
      <w:r>
        <w:t>Probation or suspension of specific activities.</w:t>
      </w:r>
    </w:p>
    <w:p w14:paraId="2047AB8E" w14:textId="77777777" w:rsidR="00F47071" w:rsidRDefault="00515BA4">
      <w:pPr>
        <w:pStyle w:val="ListBullet"/>
      </w:pPr>
      <w:r>
        <w:t>Termination when remediation is unsuccessful or circumstances warrant termination.</w:t>
      </w:r>
    </w:p>
    <w:p w14:paraId="788D1B2F" w14:textId="77777777" w:rsidR="00F47071" w:rsidRDefault="00515BA4">
      <w:pPr>
        <w:pStyle w:val="Heading2"/>
      </w:pPr>
      <w:r>
        <w:t>6.7 Serious Concerns and Immediate Action</w:t>
      </w:r>
    </w:p>
    <w:p w14:paraId="5858C78B" w14:textId="77777777" w:rsidR="00F47071" w:rsidRDefault="00515BA4">
      <w:r>
        <w:t>SWCPT may take immediate action when necessary to protect clients, the intern, staff, the public, or the integrity of the training program. Immediate action may include removal from particular clinical responsibilities or temporary suspension of clinical activities while the matter is reviewed. When feasible, the intern will be informed of the basis and provided an opportunity to respond.</w:t>
      </w:r>
    </w:p>
    <w:p w14:paraId="60EC07DF" w14:textId="77777777" w:rsidR="00F47071" w:rsidRDefault="00515BA4">
      <w:pPr>
        <w:pStyle w:val="Heading2"/>
      </w:pPr>
      <w:r>
        <w:t>6.8 Appeal Procedure</w:t>
      </w:r>
    </w:p>
    <w:p w14:paraId="59F6D0D3" w14:textId="77777777" w:rsidR="00F47071" w:rsidRDefault="00515BA4">
      <w:r>
        <w:t>An intern may appeal a formal Due Process or remediation decision by submitting a written appeal to the Training Director within five working days. A Review Panel will include the Training Director and at least two appropriate senior SWCPT supervisors or training leaders who can provide impartial review. A written decision or recommendation will ordinarily be issued within 10 working days.</w:t>
      </w:r>
    </w:p>
    <w:p w14:paraId="6CB60E2F" w14:textId="77777777" w:rsidR="00F47071" w:rsidRDefault="00515BA4">
      <w:pPr>
        <w:pStyle w:val="Heading2"/>
      </w:pPr>
      <w:r>
        <w:t>6.9 Grievance Procedure</w:t>
      </w:r>
    </w:p>
    <w:p w14:paraId="1F4B119E" w14:textId="77777777" w:rsidR="00F47071" w:rsidRDefault="00515BA4">
      <w:r>
        <w:t>A grievance may involve supervision, evaluation practices, harassment or discrimination, workload or training assignments, interpersonal conflict, program policies, training experiences, or conduct of a supervisor, staff member, or another trainee. Interns who raise concerns or pursue grievances in good faith will not experience retaliation or adverse professional consequences for doing so.</w:t>
      </w:r>
    </w:p>
    <w:p w14:paraId="1DEFADA5" w14:textId="77777777" w:rsidR="00F47071" w:rsidRDefault="00515BA4">
      <w:pPr>
        <w:pStyle w:val="Heading2"/>
      </w:pPr>
      <w:r>
        <w:t>6.10 Informal and Formal Grievance Review</w:t>
      </w:r>
    </w:p>
    <w:p w14:paraId="0EE56537" w14:textId="77777777" w:rsidR="00F47071" w:rsidRDefault="00515BA4">
      <w:r>
        <w:t>When appropriate, interns are encouraged to first attempt informal resolution. If informal resolution is unsuccessful or inappropriate, a formal written grievance may be submitted to the Training Director. If the grievance concerns the Training Director, it should be submitted to the Clinical Director. Receipt will be acknowledged within three working days. An impartial three-person Review Panel will ordinarily meet within five working days after formal review begins and submit a recommendation within three working days following review.</w:t>
      </w:r>
    </w:p>
    <w:p w14:paraId="1168B365" w14:textId="77777777" w:rsidR="00F47071" w:rsidRDefault="00515BA4">
      <w:pPr>
        <w:pStyle w:val="Heading2"/>
      </w:pPr>
      <w:r>
        <w:t>6.11 Conflicts of Interest</w:t>
      </w:r>
    </w:p>
    <w:p w14:paraId="78B6D6F2" w14:textId="77777777" w:rsidR="00F47071" w:rsidRDefault="00515BA4">
      <w:r>
        <w:t>If a grievance concerns the Training Director, the Clinical Director will oversee the process. If it concerns the Clinical Director, the Training Director will identify an impartial senior licensed psychologist to oversee review. No individual should serve as final decision-maker regarding a grievance concerning their own conduct.</w:t>
      </w:r>
    </w:p>
    <w:p w14:paraId="1960F708" w14:textId="77777777" w:rsidR="00F47071" w:rsidRDefault="00515BA4">
      <w:pPr>
        <w:pStyle w:val="Heading2"/>
      </w:pPr>
      <w:r>
        <w:t>6.12 Documentation and Confidentiality</w:t>
      </w:r>
    </w:p>
    <w:p w14:paraId="37F19DC9" w14:textId="77777777" w:rsidR="00F47071" w:rsidRDefault="00515BA4">
      <w:r>
        <w:t>Formal Due Process, remediation, appeal, and grievance proceedings will be documented and maintained in accordance with SWCPT record-retention practices. Information will be shared only with individuals who have a legitimate educational, supervisory, administrative, legal, or professional need for the information.</w:t>
      </w:r>
    </w:p>
    <w:p w14:paraId="4B3F047B" w14:textId="77777777" w:rsidR="00F47071" w:rsidRDefault="00515BA4">
      <w:pPr>
        <w:pStyle w:val="Heading2"/>
      </w:pPr>
      <w:r>
        <w:t>6.13 Acknowledgment</w:t>
      </w:r>
    </w:p>
    <w:p w14:paraId="4B9BC211" w14:textId="77777777" w:rsidR="00F47071" w:rsidRDefault="00515BA4">
      <w:r>
        <w:t>Interns receive access to these procedures at the beginning of the training year and sign the Handbook Acknowledgment in Appendix I. The full stand-alone procedure is reproduced in Appendix H.</w:t>
      </w:r>
    </w:p>
    <w:p w14:paraId="3170E8C8" w14:textId="77777777" w:rsidR="00F47071" w:rsidRDefault="00515BA4">
      <w:pPr>
        <w:pStyle w:val="Heading1"/>
      </w:pPr>
      <w:r>
        <w:lastRenderedPageBreak/>
        <w:t>CHAPTER 7 - TRAINING LEADERSHIP AND SUPERVISORS</w:t>
      </w:r>
    </w:p>
    <w:p w14:paraId="539F1BFE" w14:textId="77777777" w:rsidR="00F47071" w:rsidRDefault="00515BA4">
      <w:pPr>
        <w:pStyle w:val="Heading2"/>
      </w:pPr>
      <w:r>
        <w:t>7.1 Training Leadership</w:t>
      </w:r>
    </w:p>
    <w:p w14:paraId="1A01C93A" w14:textId="77777777" w:rsidR="00F47071" w:rsidRDefault="00515BA4">
      <w:r>
        <w:t>SWCPT is supported by licensed psychologists from Desert Psychological and Odyssey Wellness who contribute to supervision, didactic training, consultation, program development, and intern evaluation. Training leadership supports program quality, intern development, and communication across consortium sites.</w:t>
      </w:r>
    </w:p>
    <w:p w14:paraId="51916367" w14:textId="77777777" w:rsidR="00F47071" w:rsidRDefault="00515BA4">
      <w:pPr>
        <w:pStyle w:val="Heading2"/>
      </w:pPr>
      <w:r>
        <w:t>7.2 Sarah Ahmad, Psy.D. - Training Director | Odyssey Wellness</w:t>
      </w:r>
    </w:p>
    <w:p w14:paraId="519F3C23" w14:textId="77777777" w:rsidR="00175B6E" w:rsidRDefault="00175B6E">
      <w:r w:rsidRPr="00175B6E">
        <w:t>Dr. Sarah Ahmad is a licensed psychologist who has served the Nevada community since 201</w:t>
      </w:r>
      <w:r>
        <w:t>3</w:t>
      </w:r>
      <w:r w:rsidRPr="00175B6E">
        <w:t>. With over a decade of experience in clinical and forensic psychology, she operates primarily in private practice.</w:t>
      </w:r>
      <w:r w:rsidR="00DD52AE">
        <w:t xml:space="preserve"> </w:t>
      </w:r>
      <w:r w:rsidRPr="00175B6E">
        <w:t xml:space="preserve"> Her diverse clinical work spans </w:t>
      </w:r>
      <w:r w:rsidR="00287170">
        <w:t xml:space="preserve">culturally diverse populations, across </w:t>
      </w:r>
      <w:r w:rsidRPr="00175B6E">
        <w:t>age groups</w:t>
      </w:r>
      <w:r w:rsidR="00287170">
        <w:t>,</w:t>
      </w:r>
      <w:r w:rsidRPr="00175B6E">
        <w:t xml:space="preserve"> and includes evaluations for family courts, adjudicated youth, immigration cases, </w:t>
      </w:r>
      <w:r w:rsidR="00287170">
        <w:t>disability, and Veteran Affairs</w:t>
      </w:r>
      <w:r w:rsidRPr="00175B6E">
        <w:t xml:space="preserve"> managing complex diagnoses.</w:t>
      </w:r>
      <w:r>
        <w:t xml:space="preserve"> </w:t>
      </w:r>
      <w:r w:rsidRPr="00175B6E">
        <w:t xml:space="preserve">Dedicated to professional development, Dr. Ahmad supervises </w:t>
      </w:r>
      <w:r>
        <w:t>practicum students</w:t>
      </w:r>
      <w:r w:rsidRPr="00175B6E">
        <w:t xml:space="preserve">, </w:t>
      </w:r>
      <w:r>
        <w:t xml:space="preserve">psychological </w:t>
      </w:r>
      <w:r w:rsidRPr="00175B6E">
        <w:t>interns, and postdoctoral fellows, as well as multidisciplinary trainees in social work, counseling, and psychiatry</w:t>
      </w:r>
      <w:r>
        <w:t xml:space="preserve"> residents</w:t>
      </w:r>
      <w:r w:rsidRPr="00175B6E">
        <w:t xml:space="preserve">. Her leadership in the professional community includes </w:t>
      </w:r>
      <w:r>
        <w:t xml:space="preserve">having </w:t>
      </w:r>
      <w:r w:rsidRPr="00175B6E">
        <w:t>serv</w:t>
      </w:r>
      <w:r>
        <w:t>ed</w:t>
      </w:r>
      <w:r w:rsidRPr="00175B6E">
        <w:t xml:space="preserve"> on the Nevada Psychological Association’s Southern Region and Executive Boards, including roles as CE Committee Chair and President. Currently, as Training Director for SWCPT, she oversees the internship program’s curriculum, supervision, and coordination across consortium sites. She practices on-site at Odyssey Wellness in Nevada and is also a </w:t>
      </w:r>
      <w:proofErr w:type="spellStart"/>
      <w:r w:rsidRPr="00175B6E">
        <w:t>PsyPact</w:t>
      </w:r>
      <w:proofErr w:type="spellEnd"/>
      <w:r w:rsidRPr="00175B6E">
        <w:t xml:space="preserve"> provider.</w:t>
      </w:r>
      <w:r>
        <w:t xml:space="preserve"> </w:t>
      </w:r>
      <w:r w:rsidRPr="00175B6E">
        <w:t xml:space="preserve">A Las Vegas native, Dr. Ahmad returned home for her postdoctoral </w:t>
      </w:r>
      <w:r>
        <w:t>fellowship</w:t>
      </w:r>
      <w:r w:rsidRPr="00175B6E">
        <w:t xml:space="preserve"> after earning her undergraduate degree at UNLV and her doctoral degree in California. </w:t>
      </w:r>
      <w:r w:rsidR="00816071">
        <w:t>Beyond her clinical work</w:t>
      </w:r>
      <w:r w:rsidR="00325A1E">
        <w:t xml:space="preserve">, Dr. Ahmad enjoys traveling, reading, and spending time with her husband and three children. </w:t>
      </w:r>
    </w:p>
    <w:p w14:paraId="64D2DCC2" w14:textId="77777777" w:rsidR="00F47071" w:rsidRDefault="00515BA4">
      <w:pPr>
        <w:pStyle w:val="Heading2"/>
      </w:pPr>
      <w:r>
        <w:t>7.3 Stephanie Holland, Psy.D. - Clinical Director | Desert Psychological</w:t>
      </w:r>
    </w:p>
    <w:p w14:paraId="086BFAB6" w14:textId="77777777" w:rsidR="00F47071" w:rsidRDefault="00515BA4">
      <w:r>
        <w:t>Dr. Stephanie Holland is a licensed psychologist who has practiced in Nevada since 1996 and has also been licensed in Colorado since 2025. She has more than two decades of experience working alongside family, civil, and criminal courts, providing forensic consultation, psychological evaluation, and expert and subject matter testimony. Her assessment experience also includes work with children involved in the child welfare system and adjudicated youth.</w:t>
      </w:r>
      <w:r w:rsidR="00175B6E">
        <w:t xml:space="preserve"> </w:t>
      </w:r>
      <w:r>
        <w:t>Dr. Holland has supervised psychology trainees at multiple levels for more than 15 years. She recently completed eight years of service on the Nevada State Board of Psychological Examiners, where she served for several years as Examination Commissioner and assisted with the transition of Nevada's state psychology examination from an oral to a written format. As Clinical Director of SWCPT, Dr. Holland contributes to clinical and forensic training, supervision, mentorship, and ongoing development of the consortium. She practices primarily in Nevada and divides her time between Nevada and Colorado. Outside of professional life, Dr. Holland is married, has two young adult sons, and enjoys traveling.</w:t>
      </w:r>
    </w:p>
    <w:p w14:paraId="317DD1BD" w14:textId="77777777" w:rsidR="00F47071" w:rsidRDefault="00515BA4">
      <w:pPr>
        <w:pStyle w:val="Heading2"/>
      </w:pPr>
      <w:r>
        <w:t>7.4 SWCPT Supervisors</w:t>
      </w:r>
    </w:p>
    <w:p w14:paraId="42E40D49" w14:textId="77777777" w:rsidR="00F47071" w:rsidRDefault="00515BA4">
      <w:pPr>
        <w:pStyle w:val="Heading3"/>
      </w:pPr>
      <w:r>
        <w:t>Dallas Boyce, Psy.D. - Odyssey Wellness</w:t>
      </w:r>
    </w:p>
    <w:p w14:paraId="41DE8A41" w14:textId="77777777" w:rsidR="00F47071" w:rsidRDefault="00515BA4">
      <w:r>
        <w:t>Dr. Dallas Boyce is a licensed clinical psychologist in Nevada and California and an Assistant Professor at Alliant International University in San Diego. She provides psychotherapy and psychological and neuropsychological assessment with children and adults and has experience in forensic psychological assessment, including child custody and youth parole matters. Dr. Boyce provides supervision to practicum students, doctoral interns, and postdoctoral fellows. She completed her postdoctoral training under Dr. Sarah Ahmad at Odyssey Wellness.</w:t>
      </w:r>
    </w:p>
    <w:p w14:paraId="116AA633" w14:textId="77777777" w:rsidR="00F47071" w:rsidRDefault="00515BA4">
      <w:pPr>
        <w:pStyle w:val="Heading3"/>
      </w:pPr>
      <w:r>
        <w:lastRenderedPageBreak/>
        <w:t>Kellie Nesto, Ph.D. - Desert Psychological &amp; Odyssey Wellness</w:t>
      </w:r>
    </w:p>
    <w:p w14:paraId="4376AA0D" w14:textId="77777777" w:rsidR="00F47071" w:rsidRDefault="00515BA4">
      <w:r>
        <w:t>Dr. Kellie Nesto is a Nevada-licensed psychologist with experience in psychological and neuropsychological assessment, clinical supervision, training, consultation, and services with children, adolescents, adults, and justice-involved youth. She completed both her doctoral internship and postdoctoral fellowship with Desert Psychological/Odyssey Wellness, where she supervised testing experiences and provided supervision and didactic training to interns and practicum students. Her professional work has also included state developmental-disability evaluations and clinical program leadership. Within SWCPT, Dr. Nesto serves as a shared supervisor across both consortium sites and contributes to supervision and training.</w:t>
      </w:r>
    </w:p>
    <w:p w14:paraId="3A667F0D" w14:textId="77777777" w:rsidR="00F47071" w:rsidRDefault="00515BA4">
      <w:pPr>
        <w:pStyle w:val="Heading3"/>
      </w:pPr>
      <w:r>
        <w:t>Valerie Modirpour, Ph.D. - Desert Psychological</w:t>
      </w:r>
    </w:p>
    <w:p w14:paraId="0924F6C2" w14:textId="77777777" w:rsidR="00F47071" w:rsidRDefault="00515BA4">
      <w:r>
        <w:t>Dr. Valerie Modirpour is a Nevada-licensed psychologist with experience in individual therapy, psychological and diagnostic assessment, Veterans Affairs evaluations, and forensic assessment for family and civil court matters. She completed postdoctoral training with Desert Psychological/Odyssey Wellness and has provided supervision, training, consultation, and didactic instruction to practicum students, doctoral interns, and postdoctoral fellows. Within SWCPT, Dr. Modirpour contributes to clinical supervision, consultation, assessment training, and professional development at Desert Psychological.</w:t>
      </w:r>
    </w:p>
    <w:p w14:paraId="6A1B2C91" w14:textId="77777777" w:rsidR="00F47071" w:rsidRDefault="00515BA4">
      <w:pPr>
        <w:pStyle w:val="Heading3"/>
      </w:pPr>
      <w:r>
        <w:t>Lexi Sliva, Ph.D. - Desert Psychological</w:t>
      </w:r>
    </w:p>
    <w:p w14:paraId="2F89AA71" w14:textId="77777777" w:rsidR="00F47071" w:rsidRDefault="00515BA4">
      <w:r>
        <w:t>Dr. Lexi Sliva is a licensed psychologist in Nevada and Colorado specializing in psychological and neuropsychological assessment across the lifespan. Her clinical assessment experience includes trauma, mood and anxiety disorders, psychotic disorders, ADHD, learning disabilities, and autism spectrum disorder. She also has experience in forensic evaluation, including mitigation, juvenile transfer/reverse-transfer, parenting-related evaluations, and risk assessment. Dr. Sliva completed both her doctoral internship and postdoctoral training at Desert Psychological and now contributes to the training of SWCPT interns.</w:t>
      </w:r>
    </w:p>
    <w:p w14:paraId="4F5C7CE1" w14:textId="77777777" w:rsidR="00F47071" w:rsidRDefault="00515BA4">
      <w:pPr>
        <w:pStyle w:val="Heading3"/>
      </w:pPr>
      <w:r>
        <w:t>Dr. Joyce Ulofoshio - Odyssey Wellness</w:t>
      </w:r>
    </w:p>
    <w:p w14:paraId="2A2F96B0" w14:textId="77777777" w:rsidR="00F47071" w:rsidRDefault="00515BA4">
      <w:r>
        <w:t>Dr. Joyce Ulofoshio is a licensed psychologist based in Nevada whose work centers on collaborative psychological evaluation across the lifespan. She has experience working with children, adolescents, and adults and brings a culturally responsive and systems-aware lens to assessment and clinical care. Her professional experience includes partnerships with schools, community organizations, and healthcare systems, as well as prior care coordination work in Anchorage, Alaska, supporting older adults and individuals with physical disabilities in navigating Medicaid waiver services and accessing needed supports. Since 2024, Dr. Ulofoshio has provided clinical supervision to doctoral interns, with an emphasis on ethical practice, clinical competence, confidence, and professional development. Within SWCPT, she contributes to psychological assessment training, supervision, and culturally responsive practice at Odyssey Wellness.</w:t>
      </w:r>
    </w:p>
    <w:p w14:paraId="7EB49455" w14:textId="77777777" w:rsidR="00F47071" w:rsidRDefault="00515BA4">
      <w:pPr>
        <w:pStyle w:val="Heading2"/>
      </w:pPr>
      <w:r>
        <w:t>7.5 Training Committee</w:t>
      </w:r>
    </w:p>
    <w:p w14:paraId="70AB7C22" w14:textId="77777777" w:rsidR="00F47071" w:rsidRDefault="00515BA4">
      <w:r>
        <w:t>The SWCPT Training Committee includes the Training Director, Clinical Director, and other designated consortium supervisors. It reviews intern progress and training needs, supports consistency across sites, reviews the didactic curriculum and evaluation feedback, addresses significant competency concerns, participates in Due Process and remediation as appropriate, and supports ongoing program development and accreditation preparation.</w:t>
      </w:r>
    </w:p>
    <w:p w14:paraId="7DC61CE8" w14:textId="77777777" w:rsidR="00F47071" w:rsidRDefault="00515BA4">
      <w:pPr>
        <w:pStyle w:val="Heading2"/>
      </w:pPr>
      <w:r>
        <w:t>7.6 Multiple Supervisory Perspectives</w:t>
      </w:r>
    </w:p>
    <w:p w14:paraId="344FFA86" w14:textId="77777777" w:rsidR="00F47071" w:rsidRDefault="00515BA4">
      <w:r>
        <w:t>Although each intern has a Primary Placement Site and designated individual supervisor(s), SWCPT intentionally provides opportunities to learn from psychologists throughout the consortium through supervision, consultation, didactic instruction, assessment training, and professional mentorship.</w:t>
      </w:r>
    </w:p>
    <w:p w14:paraId="7B4AC576" w14:textId="77777777" w:rsidR="00F47071" w:rsidRDefault="00515BA4">
      <w:pPr>
        <w:pStyle w:val="Heading2"/>
      </w:pPr>
      <w:r>
        <w:lastRenderedPageBreak/>
        <w:t>7.7 Longitudinal Mentorship</w:t>
      </w:r>
    </w:p>
    <w:p w14:paraId="7E863773" w14:textId="77777777" w:rsidR="00F47071" w:rsidRDefault="00515BA4">
      <w:r>
        <w:t>SWCPT values professional relationships that extend beyond a single training year. Several supervisors previously completed internship and/or postdoctoral training within Desert Psychological or Odyssey Wellness and later returned to participate in the supervision and development of subsequent trainees. SWCPT views this continuity as an important part of its training culture.</w:t>
      </w:r>
    </w:p>
    <w:p w14:paraId="7E0A3314" w14:textId="77777777" w:rsidR="00F47071" w:rsidRDefault="00515BA4">
      <w:r>
        <w:br w:type="page"/>
      </w:r>
    </w:p>
    <w:p w14:paraId="685693A7" w14:textId="77777777" w:rsidR="00F47071" w:rsidRDefault="00515BA4" w:rsidP="002B09CC">
      <w:pPr>
        <w:pStyle w:val="Heading1"/>
        <w:jc w:val="center"/>
      </w:pPr>
      <w:r>
        <w:lastRenderedPageBreak/>
        <w:t>APPENDICES</w:t>
      </w:r>
    </w:p>
    <w:p w14:paraId="5C6B6494" w14:textId="77777777" w:rsidR="00F47071" w:rsidRDefault="00515BA4">
      <w:pPr>
        <w:pStyle w:val="Heading1"/>
      </w:pPr>
      <w:r>
        <w:t>APPENDIX A - SWCPT ARTIFICIAL INTELLIGENCE POLICY</w:t>
      </w:r>
    </w:p>
    <w:p w14:paraId="1EFE65B9" w14:textId="77777777" w:rsidR="00F47071" w:rsidRDefault="00515BA4">
      <w:r>
        <w:t>Purpose. This policy establishes expectations for appropriate use of artificial intelligence (AI) in SWCPT training and clinical activities. AI may enhance productivity and learning, but it does not replace professional judgment, supervision, independent clinical reasoning, or responsibility for work product.</w:t>
      </w:r>
    </w:p>
    <w:p w14:paraId="20912986" w14:textId="77777777" w:rsidR="00F47071" w:rsidRDefault="00515BA4">
      <w:pPr>
        <w:pStyle w:val="Heading2"/>
      </w:pPr>
      <w:r>
        <w:t>Approved Use and Oversight</w:t>
      </w:r>
    </w:p>
    <w:p w14:paraId="7BF2BFCF" w14:textId="77777777" w:rsidR="00F47071" w:rsidRDefault="00515BA4">
      <w:pPr>
        <w:pStyle w:val="ListBullet"/>
      </w:pPr>
      <w:r>
        <w:t>Interns may use only AI tools approved by their Primary Placement Site for work-related purposes.</w:t>
      </w:r>
    </w:p>
    <w:p w14:paraId="2AB56901" w14:textId="77777777" w:rsidR="00F47071" w:rsidRDefault="00515BA4">
      <w:pPr>
        <w:pStyle w:val="ListBullet"/>
      </w:pPr>
      <w:r>
        <w:t>When uncertain whether an AI tool or use is permitted, interns must seek supervisor approval before use.</w:t>
      </w:r>
    </w:p>
    <w:p w14:paraId="0C8A0822" w14:textId="77777777" w:rsidR="00F47071" w:rsidRDefault="00515BA4">
      <w:pPr>
        <w:pStyle w:val="ListBullet"/>
      </w:pPr>
      <w:r>
        <w:t>AI-generated content must be carefully reviewed and independently verified before incorporation into any work product. Citations, factual claims, calculations, interpretations, and recommendations must be verified.</w:t>
      </w:r>
    </w:p>
    <w:p w14:paraId="2666BFBE" w14:textId="77777777" w:rsidR="00F47071" w:rsidRDefault="00515BA4">
      <w:pPr>
        <w:pStyle w:val="Heading2"/>
      </w:pPr>
      <w:r>
        <w:t>Confidentiality and HIPAA</w:t>
      </w:r>
    </w:p>
    <w:p w14:paraId="4ED6A920" w14:textId="77777777" w:rsidR="00F47071" w:rsidRDefault="00515BA4">
      <w:pPr>
        <w:pStyle w:val="ListBullet"/>
      </w:pPr>
      <w:r>
        <w:t>Identifiable client information, protected health information, confidential business information, and other sensitive data may not be entered into an unauthorized AI tool.</w:t>
      </w:r>
    </w:p>
    <w:p w14:paraId="1C2306F2" w14:textId="77777777" w:rsidR="00F47071" w:rsidRDefault="00515BA4">
      <w:pPr>
        <w:pStyle w:val="ListBullet"/>
      </w:pPr>
      <w:r>
        <w:t>All HIPAA, confidentiality, privacy, and data-security requirements remain fully applicable when AI tools are used.</w:t>
      </w:r>
    </w:p>
    <w:p w14:paraId="06CE2EFC" w14:textId="77777777" w:rsidR="00F47071" w:rsidRDefault="00515BA4">
      <w:pPr>
        <w:pStyle w:val="Heading2"/>
      </w:pPr>
      <w:r>
        <w:t>Psychological Assessment and Test Security</w:t>
      </w:r>
    </w:p>
    <w:p w14:paraId="2EED2E73" w14:textId="77777777" w:rsidR="00F47071" w:rsidRDefault="00515BA4">
      <w:pPr>
        <w:pStyle w:val="ListBullet"/>
      </w:pPr>
      <w:r>
        <w:t>AI may not substitute for the intern's independent clinical reasoning or interpretation of psychological assessment data.</w:t>
      </w:r>
    </w:p>
    <w:p w14:paraId="5C1BAE65" w14:textId="77777777" w:rsidR="00F47071" w:rsidRDefault="00515BA4">
      <w:pPr>
        <w:pStyle w:val="ListBullet"/>
      </w:pPr>
      <w:r>
        <w:t>Protected test content, copyrighted test materials, test questions, protocols, scoring keys, stimulus materials, and other secure testing information may not be entered into unauthorized AI platforms.</w:t>
      </w:r>
    </w:p>
    <w:p w14:paraId="2CFE3082" w14:textId="77777777" w:rsidR="00F47071" w:rsidRDefault="00515BA4">
      <w:pPr>
        <w:pStyle w:val="ListBullet"/>
      </w:pPr>
      <w:r>
        <w:t>Any AI-assisted drafting related to assessment must be reviewed by the intern and supervising licensed psychologist as appropriate. The intern remains responsible for accuracy and clinical appropriateness.</w:t>
      </w:r>
    </w:p>
    <w:p w14:paraId="2E97C092" w14:textId="77777777" w:rsidR="00F47071" w:rsidRDefault="00515BA4">
      <w:pPr>
        <w:pStyle w:val="Heading2"/>
      </w:pPr>
      <w:r>
        <w:t>Professional Responsibility</w:t>
      </w:r>
    </w:p>
    <w:p w14:paraId="0EC3769C" w14:textId="77777777" w:rsidR="00F47071" w:rsidRDefault="00515BA4">
      <w:r>
        <w:t>AI tools may produce inaccurate, fabricated, incomplete, biased, or misleading output. Interns remain responsible for all work they submit or use. Use outside this policy may result in corrective action consistent with SWCPT and Primary Placement Site policies.</w:t>
      </w:r>
    </w:p>
    <w:p w14:paraId="7BAA02C7" w14:textId="77777777" w:rsidR="00F47071" w:rsidRDefault="00515BA4">
      <w:r>
        <w:br w:type="page"/>
      </w:r>
    </w:p>
    <w:p w14:paraId="443990C4" w14:textId="77777777" w:rsidR="00F47071" w:rsidRDefault="00515BA4">
      <w:pPr>
        <w:pStyle w:val="Heading1"/>
      </w:pPr>
      <w:r>
        <w:lastRenderedPageBreak/>
        <w:t>APPENDIX B - SWCPT PSYCHOLOGICAL INTERN COMPETENCY EVALUATION</w:t>
      </w:r>
    </w:p>
    <w:p w14:paraId="6F738E6F" w14:textId="77777777" w:rsidR="00F47071" w:rsidRDefault="00515BA4">
      <w:r>
        <w:t>To be completed by the supervisor at the midpoint and end-of-year formal evaluation periods. The initial intern self-assessment in Appendix J is used for developmental planning and is not a formal pass/fail competency evaluation.</w:t>
      </w:r>
    </w:p>
    <w:tbl>
      <w:tblPr>
        <w:tblStyle w:val="TableGrid"/>
        <w:tblW w:w="0" w:type="auto"/>
        <w:tblLook w:val="04A0" w:firstRow="1" w:lastRow="0" w:firstColumn="1" w:lastColumn="0" w:noHBand="0" w:noVBand="1"/>
      </w:tblPr>
      <w:tblGrid>
        <w:gridCol w:w="4964"/>
        <w:gridCol w:w="4962"/>
      </w:tblGrid>
      <w:tr w:rsidR="00F47071" w14:paraId="2C0CCF28" w14:textId="77777777">
        <w:tc>
          <w:tcPr>
            <w:tcW w:w="4968" w:type="dxa"/>
          </w:tcPr>
          <w:p w14:paraId="3F2C335B" w14:textId="77777777" w:rsidR="00F47071" w:rsidRDefault="00515BA4">
            <w:r>
              <w:t>Intern</w:t>
            </w:r>
          </w:p>
        </w:tc>
        <w:tc>
          <w:tcPr>
            <w:tcW w:w="4968" w:type="dxa"/>
          </w:tcPr>
          <w:p w14:paraId="1DBB0DCA" w14:textId="77777777" w:rsidR="00F47071" w:rsidRDefault="00F47071"/>
        </w:tc>
      </w:tr>
      <w:tr w:rsidR="00F47071" w14:paraId="0F43142F" w14:textId="77777777">
        <w:tc>
          <w:tcPr>
            <w:tcW w:w="4968" w:type="dxa"/>
          </w:tcPr>
          <w:p w14:paraId="02740408" w14:textId="77777777" w:rsidR="00F47071" w:rsidRDefault="00515BA4">
            <w:r>
              <w:t>Supervisor</w:t>
            </w:r>
          </w:p>
        </w:tc>
        <w:tc>
          <w:tcPr>
            <w:tcW w:w="4968" w:type="dxa"/>
          </w:tcPr>
          <w:p w14:paraId="37CB59DC" w14:textId="77777777" w:rsidR="00F47071" w:rsidRDefault="00F47071"/>
        </w:tc>
      </w:tr>
      <w:tr w:rsidR="00F47071" w14:paraId="3C019F8F" w14:textId="77777777">
        <w:tc>
          <w:tcPr>
            <w:tcW w:w="4968" w:type="dxa"/>
          </w:tcPr>
          <w:p w14:paraId="1B6A0F97" w14:textId="77777777" w:rsidR="00F47071" w:rsidRDefault="00515BA4">
            <w:r>
              <w:t>Evaluation Period</w:t>
            </w:r>
          </w:p>
        </w:tc>
        <w:tc>
          <w:tcPr>
            <w:tcW w:w="4968" w:type="dxa"/>
          </w:tcPr>
          <w:p w14:paraId="4EE4D664" w14:textId="77777777" w:rsidR="00F47071" w:rsidRDefault="00F47071"/>
        </w:tc>
      </w:tr>
      <w:tr w:rsidR="00F47071" w14:paraId="56B75742" w14:textId="77777777">
        <w:tc>
          <w:tcPr>
            <w:tcW w:w="4968" w:type="dxa"/>
          </w:tcPr>
          <w:p w14:paraId="2552F3A3" w14:textId="77777777" w:rsidR="00F47071" w:rsidRDefault="00515BA4">
            <w:r>
              <w:t>Primary Placement Site</w:t>
            </w:r>
          </w:p>
        </w:tc>
        <w:tc>
          <w:tcPr>
            <w:tcW w:w="4968" w:type="dxa"/>
          </w:tcPr>
          <w:p w14:paraId="7A598103" w14:textId="77777777" w:rsidR="00F47071" w:rsidRDefault="00F47071"/>
        </w:tc>
      </w:tr>
      <w:tr w:rsidR="00F47071" w14:paraId="230687ED" w14:textId="77777777">
        <w:tc>
          <w:tcPr>
            <w:tcW w:w="4968" w:type="dxa"/>
          </w:tcPr>
          <w:p w14:paraId="529B72E4" w14:textId="77777777" w:rsidR="00F47071" w:rsidRDefault="00515BA4">
            <w:r>
              <w:t>Date Reviewed</w:t>
            </w:r>
          </w:p>
        </w:tc>
        <w:tc>
          <w:tcPr>
            <w:tcW w:w="4968" w:type="dxa"/>
          </w:tcPr>
          <w:p w14:paraId="30936E98" w14:textId="77777777" w:rsidR="00F47071" w:rsidRDefault="00F47071"/>
        </w:tc>
      </w:tr>
    </w:tbl>
    <w:p w14:paraId="4C99463F" w14:textId="77777777" w:rsidR="00F47071" w:rsidRDefault="00700800">
      <w:pPr>
        <w:pStyle w:val="Heading2"/>
      </w:pPr>
      <w:r>
        <w:t>Scoring Criteria</w:t>
      </w:r>
    </w:p>
    <w:tbl>
      <w:tblPr>
        <w:tblStyle w:val="TableGrid"/>
        <w:tblW w:w="0" w:type="auto"/>
        <w:tblLook w:val="04A0" w:firstRow="1" w:lastRow="0" w:firstColumn="1" w:lastColumn="0" w:noHBand="0" w:noVBand="1"/>
      </w:tblPr>
      <w:tblGrid>
        <w:gridCol w:w="805"/>
        <w:gridCol w:w="9121"/>
      </w:tblGrid>
      <w:tr w:rsidR="00F47071" w14:paraId="75F2BA67" w14:textId="77777777" w:rsidTr="00B07257">
        <w:tc>
          <w:tcPr>
            <w:tcW w:w="805" w:type="dxa"/>
          </w:tcPr>
          <w:p w14:paraId="2F28ACBD" w14:textId="77777777" w:rsidR="00F47071" w:rsidRDefault="00515BA4">
            <w:r>
              <w:t>Rating</w:t>
            </w:r>
          </w:p>
        </w:tc>
        <w:tc>
          <w:tcPr>
            <w:tcW w:w="9121" w:type="dxa"/>
          </w:tcPr>
          <w:p w14:paraId="46779DEF" w14:textId="77777777" w:rsidR="00F47071" w:rsidRDefault="00515BA4">
            <w:r>
              <w:t>Description</w:t>
            </w:r>
          </w:p>
        </w:tc>
      </w:tr>
      <w:tr w:rsidR="00F47071" w14:paraId="7639C03E" w14:textId="77777777" w:rsidTr="00B07257">
        <w:tc>
          <w:tcPr>
            <w:tcW w:w="805" w:type="dxa"/>
          </w:tcPr>
          <w:p w14:paraId="7BE606C9" w14:textId="77777777" w:rsidR="00F47071" w:rsidRDefault="00515BA4">
            <w:r>
              <w:t>1</w:t>
            </w:r>
          </w:p>
        </w:tc>
        <w:tc>
          <w:tcPr>
            <w:tcW w:w="9121" w:type="dxa"/>
          </w:tcPr>
          <w:p w14:paraId="429F5983" w14:textId="77777777" w:rsidR="00F47071" w:rsidRDefault="00515BA4">
            <w:r>
              <w:t>Remedial / Significant skill development required; remediation may be necessary.</w:t>
            </w:r>
          </w:p>
        </w:tc>
      </w:tr>
      <w:tr w:rsidR="00F47071" w14:paraId="7A7051B0" w14:textId="77777777" w:rsidTr="00B07257">
        <w:tc>
          <w:tcPr>
            <w:tcW w:w="805" w:type="dxa"/>
          </w:tcPr>
          <w:p w14:paraId="2090F992" w14:textId="77777777" w:rsidR="00F47071" w:rsidRDefault="00515BA4">
            <w:r>
              <w:t>2</w:t>
            </w:r>
          </w:p>
        </w:tc>
        <w:tc>
          <w:tcPr>
            <w:tcW w:w="9121" w:type="dxa"/>
          </w:tcPr>
          <w:p w14:paraId="74C31101" w14:textId="77777777" w:rsidR="00F47071" w:rsidRDefault="00515BA4">
            <w:r>
              <w:t>Beginning / Developing competence; close supervision is required in most areas.</w:t>
            </w:r>
          </w:p>
        </w:tc>
      </w:tr>
      <w:tr w:rsidR="00F47071" w14:paraId="32470404" w14:textId="77777777" w:rsidTr="00B07257">
        <w:tc>
          <w:tcPr>
            <w:tcW w:w="805" w:type="dxa"/>
          </w:tcPr>
          <w:p w14:paraId="41FAD6BB" w14:textId="77777777" w:rsidR="00F47071" w:rsidRDefault="00515BA4">
            <w:r>
              <w:t>3</w:t>
            </w:r>
          </w:p>
        </w:tc>
        <w:tc>
          <w:tcPr>
            <w:tcW w:w="9121" w:type="dxa"/>
          </w:tcPr>
          <w:p w14:paraId="4F0C9F45" w14:textId="77777777" w:rsidR="00F47071" w:rsidRDefault="00515BA4">
            <w:r>
              <w:t>Intermediate competence; expected developmental level around the midpoint of internship.</w:t>
            </w:r>
          </w:p>
        </w:tc>
      </w:tr>
      <w:tr w:rsidR="00F47071" w14:paraId="6D6C9AB9" w14:textId="77777777" w:rsidTr="00B07257">
        <w:tc>
          <w:tcPr>
            <w:tcW w:w="805" w:type="dxa"/>
          </w:tcPr>
          <w:p w14:paraId="6971E125" w14:textId="77777777" w:rsidR="00F47071" w:rsidRDefault="00515BA4">
            <w:r>
              <w:t>4</w:t>
            </w:r>
          </w:p>
        </w:tc>
        <w:tc>
          <w:tcPr>
            <w:tcW w:w="9121" w:type="dxa"/>
          </w:tcPr>
          <w:p w14:paraId="50D74486" w14:textId="77777777" w:rsidR="00F47071" w:rsidRDefault="00515BA4">
            <w:r>
              <w:t>Proficient competence; expected level by completion of internship and readiness for entry-level practice.</w:t>
            </w:r>
          </w:p>
        </w:tc>
      </w:tr>
      <w:tr w:rsidR="00F47071" w14:paraId="30E87AED" w14:textId="77777777" w:rsidTr="00B07257">
        <w:tc>
          <w:tcPr>
            <w:tcW w:w="805" w:type="dxa"/>
          </w:tcPr>
          <w:p w14:paraId="7A78A76F" w14:textId="77777777" w:rsidR="00F47071" w:rsidRDefault="00515BA4">
            <w:r>
              <w:t>5</w:t>
            </w:r>
          </w:p>
        </w:tc>
        <w:tc>
          <w:tcPr>
            <w:tcW w:w="9121" w:type="dxa"/>
          </w:tcPr>
          <w:p w14:paraId="01BC53D3" w14:textId="77777777" w:rsidR="00F47071" w:rsidRDefault="00515BA4">
            <w:r>
              <w:t>Advanced competence; exceptional level for internship training.</w:t>
            </w:r>
          </w:p>
        </w:tc>
      </w:tr>
      <w:tr w:rsidR="00F47071" w14:paraId="1E265E69" w14:textId="77777777" w:rsidTr="00B07257">
        <w:tc>
          <w:tcPr>
            <w:tcW w:w="805" w:type="dxa"/>
          </w:tcPr>
          <w:p w14:paraId="61C0B58F" w14:textId="77777777" w:rsidR="00F47071" w:rsidRDefault="00515BA4">
            <w:r>
              <w:t>N/</w:t>
            </w:r>
            <w:r w:rsidR="00B07257">
              <w:t>A</w:t>
            </w:r>
          </w:p>
        </w:tc>
        <w:tc>
          <w:tcPr>
            <w:tcW w:w="9121" w:type="dxa"/>
          </w:tcPr>
          <w:p w14:paraId="3902092A" w14:textId="77777777" w:rsidR="00F47071" w:rsidRDefault="00515BA4">
            <w:r>
              <w:t xml:space="preserve">Not </w:t>
            </w:r>
            <w:r w:rsidR="00700800">
              <w:t>Applicable</w:t>
            </w:r>
            <w:r>
              <w:t xml:space="preserve"> / Not </w:t>
            </w:r>
            <w:r w:rsidR="00700800">
              <w:t>Observed</w:t>
            </w:r>
          </w:p>
        </w:tc>
      </w:tr>
    </w:tbl>
    <w:p w14:paraId="4100A6EE" w14:textId="77777777" w:rsidR="00F47071" w:rsidRDefault="00515BA4">
      <w:r>
        <w:t>Numerical ratings document developmental progression across the nine Profession-Wide Competencies. The Minimum Level of Achievement (MLA) at the midpoint of internship is a rating of 3 (Intermediate Competence) on each Profession-Wide Competency. The final MLA required for successful completion is a rating of 4 (Proficient Competence) on each Profession-Wide Competency. A final rating of 4 represents the expected level at completion of internship and readiness for entry-level practice in health service psychology. An intern who does not meet the midpoint MLA will receive additional training, supervision, monitoring, and/or other supports; significant or persistent concerns may result in a formal Competency Remediation Plan.</w:t>
      </w:r>
    </w:p>
    <w:p w14:paraId="5110C88F" w14:textId="77777777" w:rsidR="00F47071" w:rsidRDefault="00515BA4">
      <w:pPr>
        <w:pStyle w:val="Heading2"/>
      </w:pPr>
      <w:r>
        <w:t>Competency 1: Research</w:t>
      </w:r>
    </w:p>
    <w:tbl>
      <w:tblPr>
        <w:tblStyle w:val="TableGrid"/>
        <w:tblW w:w="0" w:type="auto"/>
        <w:tblLook w:val="04A0" w:firstRow="1" w:lastRow="0" w:firstColumn="1" w:lastColumn="0" w:noHBand="0" w:noVBand="1"/>
      </w:tblPr>
      <w:tblGrid>
        <w:gridCol w:w="8635"/>
        <w:gridCol w:w="1291"/>
      </w:tblGrid>
      <w:tr w:rsidR="00700800" w14:paraId="5E1F9C97" w14:textId="77777777" w:rsidTr="00B07257">
        <w:tc>
          <w:tcPr>
            <w:tcW w:w="8635" w:type="dxa"/>
          </w:tcPr>
          <w:p w14:paraId="0BEAF676" w14:textId="77777777" w:rsidR="00700800" w:rsidRDefault="00574F1D" w:rsidP="00700800">
            <w:r>
              <w:t>Learning Objectives:</w:t>
            </w:r>
          </w:p>
        </w:tc>
        <w:tc>
          <w:tcPr>
            <w:tcW w:w="1291" w:type="dxa"/>
          </w:tcPr>
          <w:p w14:paraId="4FFDBE8B" w14:textId="77777777" w:rsidR="00B07257" w:rsidRDefault="00700800" w:rsidP="00700800">
            <w:r>
              <w:t xml:space="preserve">Rating </w:t>
            </w:r>
          </w:p>
          <w:p w14:paraId="5483C4BE" w14:textId="77777777" w:rsidR="00700800" w:rsidRDefault="00700800" w:rsidP="00700800">
            <w:r>
              <w:t>(1-5 or N/A)</w:t>
            </w:r>
          </w:p>
        </w:tc>
      </w:tr>
      <w:tr w:rsidR="00700800" w14:paraId="0EC160CC" w14:textId="77777777" w:rsidTr="00B07257">
        <w:tc>
          <w:tcPr>
            <w:tcW w:w="8635" w:type="dxa"/>
          </w:tcPr>
          <w:p w14:paraId="7DC73873" w14:textId="77777777" w:rsidR="00700800" w:rsidRDefault="00700800" w:rsidP="00700800">
            <w:r w:rsidRPr="00A577CC">
              <w:rPr>
                <w:rFonts w:ascii="Times New Roman" w:hAnsi="Times New Roman" w:cs="Times New Roman"/>
              </w:rPr>
              <w:t>Demonstrates the substantially independent ability to critically evaluate research or other scholarly activities (e.g., case conference, presentation, publications)</w:t>
            </w:r>
          </w:p>
        </w:tc>
        <w:tc>
          <w:tcPr>
            <w:tcW w:w="1291" w:type="dxa"/>
          </w:tcPr>
          <w:p w14:paraId="5ECD8DAF" w14:textId="77777777" w:rsidR="00700800" w:rsidRDefault="00700800" w:rsidP="00700800"/>
        </w:tc>
      </w:tr>
      <w:tr w:rsidR="00F15AD1" w14:paraId="1819C0D3" w14:textId="77777777" w:rsidTr="00B07257">
        <w:tc>
          <w:tcPr>
            <w:tcW w:w="8635" w:type="dxa"/>
          </w:tcPr>
          <w:p w14:paraId="2BAB2D01" w14:textId="77777777" w:rsidR="00F15AD1" w:rsidRDefault="00700800" w:rsidP="00F15AD1">
            <w:r w:rsidRPr="00A577CC">
              <w:rPr>
                <w:rFonts w:ascii="Times New Roman" w:hAnsi="Times New Roman" w:cs="Times New Roman"/>
              </w:rPr>
              <w:t>Disseminates research or other scholarly activities (e.g., case conference, presentation, publications) at the local (including the host institution), regional, or national level</w:t>
            </w:r>
          </w:p>
        </w:tc>
        <w:tc>
          <w:tcPr>
            <w:tcW w:w="1291" w:type="dxa"/>
          </w:tcPr>
          <w:p w14:paraId="60EA505C" w14:textId="77777777" w:rsidR="00F15AD1" w:rsidRPr="00A577CC" w:rsidRDefault="00F15AD1" w:rsidP="00F15AD1">
            <w:pPr>
              <w:rPr>
                <w:rFonts w:ascii="Times New Roman" w:hAnsi="Times New Roman" w:cs="Times New Roman"/>
              </w:rPr>
            </w:pPr>
          </w:p>
        </w:tc>
      </w:tr>
    </w:tbl>
    <w:p w14:paraId="2F072B9B" w14:textId="77777777" w:rsidR="00F47071" w:rsidRDefault="00515BA4">
      <w:pPr>
        <w:pStyle w:val="Heading2"/>
      </w:pPr>
      <w:r>
        <w:t>Competency 2: Ethical and Legal Standards</w:t>
      </w:r>
    </w:p>
    <w:tbl>
      <w:tblPr>
        <w:tblStyle w:val="TableGrid"/>
        <w:tblW w:w="0" w:type="auto"/>
        <w:tblLook w:val="04A0" w:firstRow="1" w:lastRow="0" w:firstColumn="1" w:lastColumn="0" w:noHBand="0" w:noVBand="1"/>
      </w:tblPr>
      <w:tblGrid>
        <w:gridCol w:w="8635"/>
        <w:gridCol w:w="1291"/>
      </w:tblGrid>
      <w:tr w:rsidR="00B07257" w14:paraId="17A36C1A" w14:textId="77777777" w:rsidTr="00B07257">
        <w:tc>
          <w:tcPr>
            <w:tcW w:w="8635" w:type="dxa"/>
          </w:tcPr>
          <w:p w14:paraId="4120A1B1" w14:textId="77777777" w:rsidR="00B07257" w:rsidRDefault="00574F1D" w:rsidP="00B07257">
            <w:r>
              <w:t>Learning Objectives:</w:t>
            </w:r>
          </w:p>
        </w:tc>
        <w:tc>
          <w:tcPr>
            <w:tcW w:w="1291" w:type="dxa"/>
          </w:tcPr>
          <w:p w14:paraId="1BE7C89D" w14:textId="77777777" w:rsidR="00B07257" w:rsidRDefault="00B07257" w:rsidP="00B07257">
            <w:r>
              <w:t xml:space="preserve">Rating </w:t>
            </w:r>
          </w:p>
          <w:p w14:paraId="2607E330" w14:textId="77777777" w:rsidR="00B07257" w:rsidRDefault="00B07257" w:rsidP="00B07257">
            <w:r>
              <w:t>(1-5 or N/</w:t>
            </w:r>
            <w:r w:rsidR="00574F1D">
              <w:t>A</w:t>
            </w:r>
            <w:r>
              <w:t>)</w:t>
            </w:r>
          </w:p>
        </w:tc>
      </w:tr>
      <w:tr w:rsidR="00B07257" w14:paraId="4AD593AA" w14:textId="77777777" w:rsidTr="00B07257">
        <w:tc>
          <w:tcPr>
            <w:tcW w:w="8635" w:type="dxa"/>
          </w:tcPr>
          <w:p w14:paraId="7376D5BE" w14:textId="77777777" w:rsidR="00B07257" w:rsidRDefault="00B07257" w:rsidP="00B07257">
            <w:pPr>
              <w:pStyle w:val="NoSpacing"/>
              <w:rPr>
                <w:rFonts w:ascii="Times New Roman" w:hAnsi="Times New Roman" w:cs="Times New Roman"/>
              </w:rPr>
            </w:pPr>
            <w:r>
              <w:rPr>
                <w:rFonts w:ascii="Times New Roman" w:hAnsi="Times New Roman" w:cs="Times New Roman"/>
              </w:rPr>
              <w:t>Demonstrates knowledge of and acts in accordance with each of the following:</w:t>
            </w:r>
          </w:p>
          <w:p w14:paraId="30F2D1FC" w14:textId="77777777" w:rsidR="00B07257" w:rsidRDefault="00B07257" w:rsidP="00B07257">
            <w:pPr>
              <w:pStyle w:val="NoSpacing"/>
              <w:numPr>
                <w:ilvl w:val="0"/>
                <w:numId w:val="10"/>
              </w:numPr>
              <w:rPr>
                <w:rFonts w:ascii="Times New Roman" w:hAnsi="Times New Roman" w:cs="Times New Roman"/>
              </w:rPr>
            </w:pPr>
            <w:r>
              <w:rPr>
                <w:rFonts w:ascii="Times New Roman" w:hAnsi="Times New Roman" w:cs="Times New Roman"/>
              </w:rPr>
              <w:t>The current version of the APA Ethical Principles and Code of Conduct</w:t>
            </w:r>
          </w:p>
          <w:p w14:paraId="6E6E830A" w14:textId="77777777" w:rsidR="00B07257" w:rsidRDefault="00B07257" w:rsidP="00B07257">
            <w:pPr>
              <w:pStyle w:val="NoSpacing"/>
              <w:numPr>
                <w:ilvl w:val="0"/>
                <w:numId w:val="10"/>
              </w:numPr>
              <w:rPr>
                <w:rFonts w:ascii="Times New Roman" w:hAnsi="Times New Roman" w:cs="Times New Roman"/>
              </w:rPr>
            </w:pPr>
            <w:r>
              <w:rPr>
                <w:rFonts w:ascii="Times New Roman" w:hAnsi="Times New Roman" w:cs="Times New Roman"/>
              </w:rPr>
              <w:t>Relevant laws, regulations, rules, and policies governing health service psychology at the organizational, local, state, and regional and federal levels</w:t>
            </w:r>
          </w:p>
          <w:p w14:paraId="20A61650" w14:textId="77777777" w:rsidR="00B07257" w:rsidRDefault="00B07257" w:rsidP="00B07257">
            <w:r>
              <w:rPr>
                <w:rFonts w:ascii="Times New Roman" w:hAnsi="Times New Roman" w:cs="Times New Roman"/>
              </w:rPr>
              <w:t>Relevant professional standards and guidelines</w:t>
            </w:r>
          </w:p>
        </w:tc>
        <w:tc>
          <w:tcPr>
            <w:tcW w:w="1291" w:type="dxa"/>
          </w:tcPr>
          <w:p w14:paraId="1EB2C252" w14:textId="77777777" w:rsidR="00B07257" w:rsidRDefault="00B07257" w:rsidP="00B07257"/>
        </w:tc>
      </w:tr>
      <w:tr w:rsidR="00B07257" w14:paraId="708C6CC6" w14:textId="77777777" w:rsidTr="00B07257">
        <w:tc>
          <w:tcPr>
            <w:tcW w:w="8635" w:type="dxa"/>
          </w:tcPr>
          <w:p w14:paraId="7E8EAC5B" w14:textId="77777777" w:rsidR="00B07257" w:rsidRDefault="00B07257" w:rsidP="00B07257">
            <w:r>
              <w:rPr>
                <w:rFonts w:ascii="Times New Roman" w:hAnsi="Times New Roman" w:cs="Times New Roman"/>
              </w:rPr>
              <w:t>Recognizes ethical dilemmas as they arise and applies ethical decision-making processes in order to resolve the dilemmas</w:t>
            </w:r>
          </w:p>
        </w:tc>
        <w:tc>
          <w:tcPr>
            <w:tcW w:w="1291" w:type="dxa"/>
          </w:tcPr>
          <w:p w14:paraId="427729D3" w14:textId="77777777" w:rsidR="00B07257" w:rsidRDefault="00B07257" w:rsidP="00B07257">
            <w:pPr>
              <w:pStyle w:val="Header"/>
              <w:rPr>
                <w:rFonts w:ascii="Times New Roman" w:hAnsi="Times New Roman" w:cs="Times New Roman"/>
              </w:rPr>
            </w:pPr>
          </w:p>
        </w:tc>
      </w:tr>
      <w:tr w:rsidR="00B07257" w14:paraId="49A5282B" w14:textId="77777777" w:rsidTr="00B07257">
        <w:tc>
          <w:tcPr>
            <w:tcW w:w="8635" w:type="dxa"/>
          </w:tcPr>
          <w:p w14:paraId="5635E210" w14:textId="77777777" w:rsidR="00B07257" w:rsidRDefault="00B07257" w:rsidP="00B07257">
            <w:r>
              <w:rPr>
                <w:rFonts w:ascii="Times New Roman" w:hAnsi="Times New Roman" w:cs="Times New Roman"/>
              </w:rPr>
              <w:t>Conducts self in an ethical manner in all professional activities</w:t>
            </w:r>
          </w:p>
        </w:tc>
        <w:tc>
          <w:tcPr>
            <w:tcW w:w="1291" w:type="dxa"/>
          </w:tcPr>
          <w:p w14:paraId="6C2E5CA5" w14:textId="77777777" w:rsidR="00B07257" w:rsidRDefault="00B07257" w:rsidP="00B07257">
            <w:pPr>
              <w:pStyle w:val="Header"/>
              <w:rPr>
                <w:rFonts w:ascii="Times New Roman" w:hAnsi="Times New Roman" w:cs="Times New Roman"/>
              </w:rPr>
            </w:pPr>
          </w:p>
        </w:tc>
      </w:tr>
    </w:tbl>
    <w:p w14:paraId="6002C7C5" w14:textId="77777777" w:rsidR="00287170" w:rsidRDefault="00287170" w:rsidP="00574F1D">
      <w:pPr>
        <w:pStyle w:val="Heading2"/>
        <w:spacing w:before="0"/>
      </w:pPr>
    </w:p>
    <w:p w14:paraId="65B6BBB6" w14:textId="77777777" w:rsidR="00F47071" w:rsidRDefault="00515BA4" w:rsidP="00574F1D">
      <w:pPr>
        <w:pStyle w:val="Heading2"/>
        <w:spacing w:before="0"/>
      </w:pPr>
      <w:r>
        <w:t>Competency 3: Individual and Cultural Diversity</w:t>
      </w:r>
    </w:p>
    <w:tbl>
      <w:tblPr>
        <w:tblStyle w:val="TableGrid"/>
        <w:tblW w:w="0" w:type="auto"/>
        <w:tblLook w:val="04A0" w:firstRow="1" w:lastRow="0" w:firstColumn="1" w:lastColumn="0" w:noHBand="0" w:noVBand="1"/>
      </w:tblPr>
      <w:tblGrid>
        <w:gridCol w:w="8635"/>
        <w:gridCol w:w="1291"/>
      </w:tblGrid>
      <w:tr w:rsidR="00574F1D" w14:paraId="65279BD7" w14:textId="77777777" w:rsidTr="00574F1D">
        <w:tc>
          <w:tcPr>
            <w:tcW w:w="8635" w:type="dxa"/>
          </w:tcPr>
          <w:p w14:paraId="2E4C2B95" w14:textId="77777777" w:rsidR="00574F1D" w:rsidRDefault="00574F1D" w:rsidP="00574F1D">
            <w:r>
              <w:t>Learning Objectives:</w:t>
            </w:r>
          </w:p>
        </w:tc>
        <w:tc>
          <w:tcPr>
            <w:tcW w:w="1291" w:type="dxa"/>
          </w:tcPr>
          <w:p w14:paraId="3B30AD46" w14:textId="77777777" w:rsidR="00574F1D" w:rsidRDefault="00574F1D" w:rsidP="00574F1D">
            <w:r>
              <w:t xml:space="preserve">Rating </w:t>
            </w:r>
          </w:p>
          <w:p w14:paraId="55742E78" w14:textId="77777777" w:rsidR="00574F1D" w:rsidRDefault="00574F1D" w:rsidP="00574F1D">
            <w:r>
              <w:t>(1-5 or N/A)</w:t>
            </w:r>
          </w:p>
        </w:tc>
      </w:tr>
      <w:tr w:rsidR="00574F1D" w14:paraId="27A7492D" w14:textId="77777777" w:rsidTr="00574F1D">
        <w:tc>
          <w:tcPr>
            <w:tcW w:w="8635" w:type="dxa"/>
          </w:tcPr>
          <w:p w14:paraId="3B9276AD" w14:textId="77777777" w:rsidR="00574F1D" w:rsidRDefault="00574F1D" w:rsidP="00574F1D">
            <w:r>
              <w:rPr>
                <w:rFonts w:ascii="Times New Roman" w:hAnsi="Times New Roman" w:cs="Times New Roman"/>
              </w:rPr>
              <w:t>Demonstrates an understanding of how their own personal/ cultural history, attitudes, and biases may affect how one understands and interacts with people different from oneself</w:t>
            </w:r>
          </w:p>
        </w:tc>
        <w:tc>
          <w:tcPr>
            <w:tcW w:w="1291" w:type="dxa"/>
          </w:tcPr>
          <w:p w14:paraId="7CDF9014" w14:textId="77777777" w:rsidR="00574F1D" w:rsidRDefault="00574F1D" w:rsidP="00574F1D">
            <w:r>
              <w:br/>
            </w:r>
            <w:r>
              <w:br/>
            </w:r>
          </w:p>
        </w:tc>
      </w:tr>
      <w:tr w:rsidR="00574F1D" w14:paraId="4BABA1CD" w14:textId="77777777" w:rsidTr="00574F1D">
        <w:tc>
          <w:tcPr>
            <w:tcW w:w="8635" w:type="dxa"/>
          </w:tcPr>
          <w:p w14:paraId="57AF0B34" w14:textId="77777777" w:rsidR="00574F1D" w:rsidRDefault="00574F1D" w:rsidP="00574F1D">
            <w:pPr>
              <w:rPr>
                <w:rFonts w:ascii="Times New Roman" w:hAnsi="Times New Roman" w:cs="Times New Roman"/>
              </w:rPr>
            </w:pPr>
            <w:r>
              <w:rPr>
                <w:rFonts w:ascii="Times New Roman" w:hAnsi="Times New Roman" w:cs="Times New Roman"/>
              </w:rPr>
              <w:t>Demonstrates knowledge of the current theoretical and empirical knowledge base as it relates to addressing diversity</w:t>
            </w:r>
          </w:p>
        </w:tc>
        <w:tc>
          <w:tcPr>
            <w:tcW w:w="1291" w:type="dxa"/>
          </w:tcPr>
          <w:p w14:paraId="714DAB25" w14:textId="77777777" w:rsidR="00574F1D" w:rsidRDefault="00574F1D" w:rsidP="00574F1D"/>
        </w:tc>
      </w:tr>
      <w:tr w:rsidR="00574F1D" w14:paraId="38F0EACA" w14:textId="77777777" w:rsidTr="00574F1D">
        <w:tc>
          <w:tcPr>
            <w:tcW w:w="8635" w:type="dxa"/>
          </w:tcPr>
          <w:p w14:paraId="126B1CF4" w14:textId="77777777" w:rsidR="00574F1D" w:rsidRDefault="00574F1D" w:rsidP="00574F1D">
            <w:pPr>
              <w:rPr>
                <w:rFonts w:ascii="Times New Roman" w:hAnsi="Times New Roman" w:cs="Times New Roman"/>
              </w:rPr>
            </w:pPr>
            <w:r>
              <w:rPr>
                <w:rFonts w:ascii="Times New Roman" w:hAnsi="Times New Roman" w:cs="Times New Roman"/>
              </w:rPr>
              <w:t>Integrates awareness and knowledge of individual and cultural differences in the conduct of professional roles</w:t>
            </w:r>
          </w:p>
        </w:tc>
        <w:tc>
          <w:tcPr>
            <w:tcW w:w="1291" w:type="dxa"/>
          </w:tcPr>
          <w:p w14:paraId="32426A33" w14:textId="77777777" w:rsidR="00574F1D" w:rsidRDefault="00574F1D" w:rsidP="00574F1D"/>
        </w:tc>
      </w:tr>
      <w:tr w:rsidR="00574F1D" w14:paraId="3ACB730A" w14:textId="77777777" w:rsidTr="00574F1D">
        <w:tc>
          <w:tcPr>
            <w:tcW w:w="8635" w:type="dxa"/>
          </w:tcPr>
          <w:p w14:paraId="0D6C0D12" w14:textId="77777777" w:rsidR="00574F1D" w:rsidRDefault="00574F1D" w:rsidP="00574F1D">
            <w:pPr>
              <w:rPr>
                <w:rFonts w:ascii="Times New Roman" w:hAnsi="Times New Roman" w:cs="Times New Roman"/>
              </w:rPr>
            </w:pPr>
            <w:r>
              <w:rPr>
                <w:rFonts w:ascii="Times New Roman" w:hAnsi="Times New Roman" w:cs="Times New Roman"/>
              </w:rPr>
              <w:t>Applies a framework for working effectively with areas of individual and cultural diversity</w:t>
            </w:r>
          </w:p>
        </w:tc>
        <w:tc>
          <w:tcPr>
            <w:tcW w:w="1291" w:type="dxa"/>
          </w:tcPr>
          <w:p w14:paraId="053E1C2C" w14:textId="77777777" w:rsidR="00574F1D" w:rsidRDefault="00574F1D" w:rsidP="00574F1D"/>
        </w:tc>
      </w:tr>
      <w:tr w:rsidR="00574F1D" w14:paraId="2D2644F1" w14:textId="77777777" w:rsidTr="00574F1D">
        <w:tc>
          <w:tcPr>
            <w:tcW w:w="8635" w:type="dxa"/>
          </w:tcPr>
          <w:p w14:paraId="2A09232C" w14:textId="77777777" w:rsidR="00574F1D" w:rsidRDefault="00574F1D" w:rsidP="00574F1D">
            <w:pPr>
              <w:rPr>
                <w:rFonts w:ascii="Times New Roman" w:hAnsi="Times New Roman" w:cs="Times New Roman"/>
              </w:rPr>
            </w:pPr>
            <w:r>
              <w:rPr>
                <w:rFonts w:ascii="Times New Roman" w:hAnsi="Times New Roman" w:cs="Times New Roman"/>
              </w:rPr>
              <w:t>Works effectively with individuals whose group membership, demographic characteristics, or worldviews create conflict with their own</w:t>
            </w:r>
          </w:p>
        </w:tc>
        <w:tc>
          <w:tcPr>
            <w:tcW w:w="1291" w:type="dxa"/>
          </w:tcPr>
          <w:p w14:paraId="3B970EF9" w14:textId="77777777" w:rsidR="00574F1D" w:rsidRDefault="00574F1D" w:rsidP="00574F1D"/>
        </w:tc>
      </w:tr>
    </w:tbl>
    <w:p w14:paraId="302FAD44" w14:textId="77777777" w:rsidR="00F47071" w:rsidRDefault="00515BA4">
      <w:pPr>
        <w:pStyle w:val="Heading2"/>
      </w:pPr>
      <w:r>
        <w:t>Competency 4: Professional Values, Attitudes, and Behaviors</w:t>
      </w:r>
    </w:p>
    <w:tbl>
      <w:tblPr>
        <w:tblStyle w:val="TableGrid"/>
        <w:tblW w:w="0" w:type="auto"/>
        <w:tblLook w:val="04A0" w:firstRow="1" w:lastRow="0" w:firstColumn="1" w:lastColumn="0" w:noHBand="0" w:noVBand="1"/>
      </w:tblPr>
      <w:tblGrid>
        <w:gridCol w:w="8635"/>
        <w:gridCol w:w="1291"/>
      </w:tblGrid>
      <w:tr w:rsidR="00F47071" w14:paraId="49697FA3" w14:textId="77777777" w:rsidTr="00574F1D">
        <w:tc>
          <w:tcPr>
            <w:tcW w:w="8635" w:type="dxa"/>
          </w:tcPr>
          <w:p w14:paraId="3016C9C5" w14:textId="77777777" w:rsidR="00F47071" w:rsidRDefault="00574F1D">
            <w:r>
              <w:t>Learning Objectives:</w:t>
            </w:r>
          </w:p>
        </w:tc>
        <w:tc>
          <w:tcPr>
            <w:tcW w:w="1291" w:type="dxa"/>
          </w:tcPr>
          <w:p w14:paraId="754749A7" w14:textId="77777777" w:rsidR="00574F1D" w:rsidRDefault="00574F1D" w:rsidP="00574F1D">
            <w:r>
              <w:t xml:space="preserve">Rating </w:t>
            </w:r>
          </w:p>
          <w:p w14:paraId="4AE1899F" w14:textId="77777777" w:rsidR="00F47071" w:rsidRDefault="00574F1D" w:rsidP="00574F1D">
            <w:r>
              <w:t>(1-5 or N/A)</w:t>
            </w:r>
          </w:p>
        </w:tc>
      </w:tr>
      <w:tr w:rsidR="00574F1D" w14:paraId="11914BF8" w14:textId="77777777" w:rsidTr="00574F1D">
        <w:tc>
          <w:tcPr>
            <w:tcW w:w="8635" w:type="dxa"/>
          </w:tcPr>
          <w:p w14:paraId="6F52791D" w14:textId="77777777" w:rsidR="00574F1D" w:rsidRDefault="00574F1D" w:rsidP="00574F1D">
            <w:r>
              <w:rPr>
                <w:rFonts w:ascii="Times New Roman" w:hAnsi="Times New Roman" w:cs="Times New Roman"/>
              </w:rPr>
              <w:t>Behaves in always that reflect the values and attitudes of psychology</w:t>
            </w:r>
          </w:p>
        </w:tc>
        <w:tc>
          <w:tcPr>
            <w:tcW w:w="1291" w:type="dxa"/>
          </w:tcPr>
          <w:p w14:paraId="49FD32C3" w14:textId="77777777" w:rsidR="00574F1D" w:rsidRDefault="00574F1D" w:rsidP="00574F1D">
            <w:r>
              <w:br/>
            </w:r>
            <w:r>
              <w:br/>
            </w:r>
          </w:p>
        </w:tc>
      </w:tr>
      <w:tr w:rsidR="00574F1D" w14:paraId="71A5445C" w14:textId="77777777" w:rsidTr="00574F1D">
        <w:tc>
          <w:tcPr>
            <w:tcW w:w="8635" w:type="dxa"/>
          </w:tcPr>
          <w:p w14:paraId="0E1C1681" w14:textId="77777777" w:rsidR="00574F1D" w:rsidRDefault="00574F1D" w:rsidP="00574F1D">
            <w:pPr>
              <w:rPr>
                <w:rFonts w:ascii="Times New Roman" w:hAnsi="Times New Roman" w:cs="Times New Roman"/>
              </w:rPr>
            </w:pPr>
            <w:r>
              <w:rPr>
                <w:rFonts w:ascii="Times New Roman" w:hAnsi="Times New Roman" w:cs="Times New Roman"/>
              </w:rPr>
              <w:t>Engages in self-reflection regarding personal and professional functioning</w:t>
            </w:r>
          </w:p>
        </w:tc>
        <w:tc>
          <w:tcPr>
            <w:tcW w:w="1291" w:type="dxa"/>
          </w:tcPr>
          <w:p w14:paraId="6698092F" w14:textId="77777777" w:rsidR="00574F1D" w:rsidRDefault="00574F1D" w:rsidP="00574F1D"/>
        </w:tc>
      </w:tr>
      <w:tr w:rsidR="00574F1D" w14:paraId="274154B2" w14:textId="77777777" w:rsidTr="00574F1D">
        <w:tc>
          <w:tcPr>
            <w:tcW w:w="8635" w:type="dxa"/>
          </w:tcPr>
          <w:p w14:paraId="6C3C7A06" w14:textId="77777777" w:rsidR="00574F1D" w:rsidRDefault="00574F1D" w:rsidP="00574F1D">
            <w:pPr>
              <w:rPr>
                <w:rFonts w:ascii="Times New Roman" w:hAnsi="Times New Roman" w:cs="Times New Roman"/>
              </w:rPr>
            </w:pPr>
            <w:r>
              <w:rPr>
                <w:rFonts w:ascii="Times New Roman" w:hAnsi="Times New Roman" w:cs="Times New Roman"/>
              </w:rPr>
              <w:t>Engages in activities to maintain and improve performance, well-being, and professional effectiveness</w:t>
            </w:r>
          </w:p>
        </w:tc>
        <w:tc>
          <w:tcPr>
            <w:tcW w:w="1291" w:type="dxa"/>
          </w:tcPr>
          <w:p w14:paraId="67223B14" w14:textId="77777777" w:rsidR="00574F1D" w:rsidRDefault="00574F1D" w:rsidP="00574F1D"/>
        </w:tc>
      </w:tr>
      <w:tr w:rsidR="00574F1D" w14:paraId="771E5E30" w14:textId="77777777" w:rsidTr="00574F1D">
        <w:tc>
          <w:tcPr>
            <w:tcW w:w="8635" w:type="dxa"/>
          </w:tcPr>
          <w:p w14:paraId="105AEFC2" w14:textId="77777777" w:rsidR="00574F1D" w:rsidRDefault="00574F1D" w:rsidP="00574F1D">
            <w:pPr>
              <w:rPr>
                <w:rFonts w:ascii="Times New Roman" w:hAnsi="Times New Roman" w:cs="Times New Roman"/>
              </w:rPr>
            </w:pPr>
            <w:r>
              <w:rPr>
                <w:rFonts w:ascii="Times New Roman" w:hAnsi="Times New Roman" w:cs="Times New Roman"/>
              </w:rPr>
              <w:t>Actively seeks and demonstrates openness and responsiveness to feedback and supervision</w:t>
            </w:r>
          </w:p>
        </w:tc>
        <w:tc>
          <w:tcPr>
            <w:tcW w:w="1291" w:type="dxa"/>
          </w:tcPr>
          <w:p w14:paraId="0BAC96B5" w14:textId="77777777" w:rsidR="00574F1D" w:rsidRDefault="00574F1D" w:rsidP="00574F1D"/>
        </w:tc>
      </w:tr>
      <w:tr w:rsidR="00574F1D" w14:paraId="4B70FCB4" w14:textId="77777777" w:rsidTr="00574F1D">
        <w:tc>
          <w:tcPr>
            <w:tcW w:w="8635" w:type="dxa"/>
          </w:tcPr>
          <w:p w14:paraId="63105FBB" w14:textId="77777777" w:rsidR="00574F1D" w:rsidRDefault="00574F1D" w:rsidP="00574F1D">
            <w:pPr>
              <w:rPr>
                <w:rFonts w:ascii="Times New Roman" w:hAnsi="Times New Roman" w:cs="Times New Roman"/>
              </w:rPr>
            </w:pPr>
            <w:r>
              <w:rPr>
                <w:rFonts w:ascii="Times New Roman" w:hAnsi="Times New Roman" w:cs="Times New Roman"/>
              </w:rPr>
              <w:t>Responds professionally in increasingly complex situations with a greater degree of independence as they progress across levels of training.</w:t>
            </w:r>
          </w:p>
        </w:tc>
        <w:tc>
          <w:tcPr>
            <w:tcW w:w="1291" w:type="dxa"/>
          </w:tcPr>
          <w:p w14:paraId="0635725D" w14:textId="77777777" w:rsidR="00574F1D" w:rsidRDefault="00574F1D" w:rsidP="00574F1D"/>
        </w:tc>
      </w:tr>
    </w:tbl>
    <w:p w14:paraId="489B5198" w14:textId="77777777" w:rsidR="00F47071" w:rsidRDefault="00515BA4">
      <w:pPr>
        <w:pStyle w:val="Heading2"/>
      </w:pPr>
      <w:r>
        <w:t>Competency 5: Communication and Interpersonal Skills</w:t>
      </w:r>
    </w:p>
    <w:tbl>
      <w:tblPr>
        <w:tblStyle w:val="TableGrid"/>
        <w:tblW w:w="0" w:type="auto"/>
        <w:tblLook w:val="04A0" w:firstRow="1" w:lastRow="0" w:firstColumn="1" w:lastColumn="0" w:noHBand="0" w:noVBand="1"/>
      </w:tblPr>
      <w:tblGrid>
        <w:gridCol w:w="8635"/>
        <w:gridCol w:w="1291"/>
      </w:tblGrid>
      <w:tr w:rsidR="00F47071" w14:paraId="4104ADB5" w14:textId="77777777" w:rsidTr="00574F1D">
        <w:tc>
          <w:tcPr>
            <w:tcW w:w="8635" w:type="dxa"/>
          </w:tcPr>
          <w:p w14:paraId="099603A5" w14:textId="77777777" w:rsidR="00F47071" w:rsidRDefault="00574F1D">
            <w:r>
              <w:t>Learning Objectives:</w:t>
            </w:r>
          </w:p>
        </w:tc>
        <w:tc>
          <w:tcPr>
            <w:tcW w:w="1291" w:type="dxa"/>
          </w:tcPr>
          <w:p w14:paraId="5B169919" w14:textId="77777777" w:rsidR="00574F1D" w:rsidRDefault="00574F1D">
            <w:r>
              <w:t xml:space="preserve">Rating </w:t>
            </w:r>
          </w:p>
          <w:p w14:paraId="0CFC2ADA" w14:textId="77777777" w:rsidR="00F47071" w:rsidRDefault="00574F1D">
            <w:r>
              <w:t>(1-5 or N/A)</w:t>
            </w:r>
          </w:p>
        </w:tc>
      </w:tr>
      <w:tr w:rsidR="002B09CC" w14:paraId="1E95F146" w14:textId="77777777" w:rsidTr="00574F1D">
        <w:tc>
          <w:tcPr>
            <w:tcW w:w="8635" w:type="dxa"/>
          </w:tcPr>
          <w:p w14:paraId="6B88E1A7" w14:textId="77777777" w:rsidR="002B09CC" w:rsidRDefault="002B09CC" w:rsidP="002B09CC">
            <w:pPr>
              <w:pStyle w:val="NoSpacing"/>
              <w:rPr>
                <w:rFonts w:ascii="Times New Roman" w:hAnsi="Times New Roman" w:cs="Times New Roman"/>
              </w:rPr>
            </w:pPr>
            <w:r>
              <w:rPr>
                <w:rFonts w:ascii="Times New Roman" w:hAnsi="Times New Roman" w:cs="Times New Roman"/>
              </w:rPr>
              <w:t>Develops and maintains effective relationships with a wide range of individuals</w:t>
            </w:r>
          </w:p>
          <w:p w14:paraId="7D45A8E5" w14:textId="77777777" w:rsidR="002B09CC" w:rsidRDefault="002B09CC" w:rsidP="002B09CC"/>
        </w:tc>
        <w:tc>
          <w:tcPr>
            <w:tcW w:w="1291" w:type="dxa"/>
          </w:tcPr>
          <w:p w14:paraId="746D4250" w14:textId="77777777" w:rsidR="002B09CC" w:rsidRDefault="002B09CC" w:rsidP="002B09CC">
            <w:r>
              <w:br/>
            </w:r>
            <w:r>
              <w:br/>
            </w:r>
          </w:p>
        </w:tc>
      </w:tr>
      <w:tr w:rsidR="002B09CC" w14:paraId="7BC189BF" w14:textId="77777777" w:rsidTr="00574F1D">
        <w:tc>
          <w:tcPr>
            <w:tcW w:w="8635" w:type="dxa"/>
          </w:tcPr>
          <w:p w14:paraId="7955C7CB" w14:textId="77777777" w:rsidR="002B09CC" w:rsidRDefault="002B09CC" w:rsidP="002B09CC">
            <w:pPr>
              <w:pStyle w:val="Header"/>
              <w:rPr>
                <w:rFonts w:ascii="Times New Roman" w:hAnsi="Times New Roman" w:cs="Times New Roman"/>
              </w:rPr>
            </w:pPr>
            <w:r>
              <w:rPr>
                <w:rFonts w:ascii="Times New Roman" w:hAnsi="Times New Roman" w:cs="Times New Roman"/>
              </w:rPr>
              <w:t>Demonstrates a thorough grasp of professional language and concepts</w:t>
            </w:r>
          </w:p>
        </w:tc>
        <w:tc>
          <w:tcPr>
            <w:tcW w:w="1291" w:type="dxa"/>
          </w:tcPr>
          <w:p w14:paraId="6ADEADE1" w14:textId="77777777" w:rsidR="002B09CC" w:rsidRDefault="002B09CC" w:rsidP="002B09CC"/>
        </w:tc>
      </w:tr>
      <w:tr w:rsidR="002B09CC" w14:paraId="6E7F8E9A" w14:textId="77777777" w:rsidTr="00574F1D">
        <w:tc>
          <w:tcPr>
            <w:tcW w:w="8635" w:type="dxa"/>
          </w:tcPr>
          <w:p w14:paraId="4ACE4BB6" w14:textId="77777777" w:rsidR="002B09CC" w:rsidRDefault="002B09CC" w:rsidP="002B09CC">
            <w:pPr>
              <w:pStyle w:val="Header"/>
              <w:rPr>
                <w:rFonts w:ascii="Times New Roman" w:hAnsi="Times New Roman" w:cs="Times New Roman"/>
              </w:rPr>
            </w:pPr>
            <w:r>
              <w:rPr>
                <w:rFonts w:ascii="Times New Roman" w:hAnsi="Times New Roman" w:cs="Times New Roman"/>
              </w:rPr>
              <w:t>Produces, comprehends, and engages in communications (oral, nonverbal, and written) that are informative and well-integrated</w:t>
            </w:r>
          </w:p>
        </w:tc>
        <w:tc>
          <w:tcPr>
            <w:tcW w:w="1291" w:type="dxa"/>
          </w:tcPr>
          <w:p w14:paraId="673B7189" w14:textId="77777777" w:rsidR="002B09CC" w:rsidRDefault="002B09CC" w:rsidP="002B09CC"/>
        </w:tc>
      </w:tr>
      <w:tr w:rsidR="002B09CC" w14:paraId="07F4EB1A" w14:textId="77777777" w:rsidTr="00574F1D">
        <w:tc>
          <w:tcPr>
            <w:tcW w:w="8635" w:type="dxa"/>
          </w:tcPr>
          <w:p w14:paraId="2E8E911F" w14:textId="77777777" w:rsidR="002B09CC" w:rsidRDefault="002B09CC" w:rsidP="002B09CC">
            <w:pPr>
              <w:pStyle w:val="Header"/>
              <w:rPr>
                <w:rFonts w:ascii="Times New Roman" w:hAnsi="Times New Roman" w:cs="Times New Roman"/>
              </w:rPr>
            </w:pPr>
            <w:r>
              <w:rPr>
                <w:rFonts w:ascii="Times New Roman" w:hAnsi="Times New Roman" w:cs="Times New Roman"/>
              </w:rPr>
              <w:t>Demonstrates effective interpersonal skills and the ability to manage difficult communication well</w:t>
            </w:r>
          </w:p>
        </w:tc>
        <w:tc>
          <w:tcPr>
            <w:tcW w:w="1291" w:type="dxa"/>
          </w:tcPr>
          <w:p w14:paraId="2E6230BF" w14:textId="77777777" w:rsidR="002B09CC" w:rsidRDefault="002B09CC" w:rsidP="002B09CC"/>
        </w:tc>
      </w:tr>
    </w:tbl>
    <w:p w14:paraId="59EC0482" w14:textId="77777777" w:rsidR="00F47071" w:rsidRDefault="00515BA4">
      <w:pPr>
        <w:pStyle w:val="Heading2"/>
      </w:pPr>
      <w:r>
        <w:t>Competency 6: Assessment</w:t>
      </w:r>
    </w:p>
    <w:tbl>
      <w:tblPr>
        <w:tblStyle w:val="TableGrid"/>
        <w:tblW w:w="0" w:type="auto"/>
        <w:tblLook w:val="04A0" w:firstRow="1" w:lastRow="0" w:firstColumn="1" w:lastColumn="0" w:noHBand="0" w:noVBand="1"/>
      </w:tblPr>
      <w:tblGrid>
        <w:gridCol w:w="8635"/>
        <w:gridCol w:w="1291"/>
      </w:tblGrid>
      <w:tr w:rsidR="00F47071" w14:paraId="67C7005C" w14:textId="77777777" w:rsidTr="00574F1D">
        <w:tc>
          <w:tcPr>
            <w:tcW w:w="8635" w:type="dxa"/>
          </w:tcPr>
          <w:p w14:paraId="4E75D4AE" w14:textId="77777777" w:rsidR="00F47071" w:rsidRDefault="00574F1D">
            <w:r>
              <w:t>Learning Objectives:</w:t>
            </w:r>
          </w:p>
        </w:tc>
        <w:tc>
          <w:tcPr>
            <w:tcW w:w="1291" w:type="dxa"/>
          </w:tcPr>
          <w:p w14:paraId="196CEECE" w14:textId="77777777" w:rsidR="00574F1D" w:rsidRDefault="00574F1D">
            <w:r>
              <w:t xml:space="preserve">Rating </w:t>
            </w:r>
          </w:p>
          <w:p w14:paraId="03121547" w14:textId="77777777" w:rsidR="00F47071" w:rsidRDefault="00574F1D">
            <w:r>
              <w:t>(1-5 or N/A)</w:t>
            </w:r>
          </w:p>
        </w:tc>
      </w:tr>
      <w:tr w:rsidR="002B09CC" w14:paraId="13894B26" w14:textId="77777777" w:rsidTr="00574F1D">
        <w:tc>
          <w:tcPr>
            <w:tcW w:w="8635" w:type="dxa"/>
          </w:tcPr>
          <w:p w14:paraId="5865B2C6" w14:textId="77777777" w:rsidR="002B09CC" w:rsidRDefault="002B09CC" w:rsidP="002B09CC">
            <w:r>
              <w:rPr>
                <w:rFonts w:ascii="Times New Roman" w:hAnsi="Times New Roman" w:cs="Times New Roman"/>
              </w:rPr>
              <w:t>Demonstrates current knowledge of diagnostic classification systems and functional and dysfunctional behaviors.</w:t>
            </w:r>
          </w:p>
        </w:tc>
        <w:tc>
          <w:tcPr>
            <w:tcW w:w="1291" w:type="dxa"/>
          </w:tcPr>
          <w:p w14:paraId="50882F3E" w14:textId="77777777" w:rsidR="002B09CC" w:rsidRDefault="002B09CC" w:rsidP="002B09CC">
            <w:r>
              <w:br/>
            </w:r>
            <w:r>
              <w:br/>
            </w:r>
          </w:p>
        </w:tc>
      </w:tr>
      <w:tr w:rsidR="002B09CC" w14:paraId="4F75ADF2" w14:textId="77777777" w:rsidTr="00574F1D">
        <w:tc>
          <w:tcPr>
            <w:tcW w:w="8635" w:type="dxa"/>
          </w:tcPr>
          <w:p w14:paraId="15149A51" w14:textId="77777777" w:rsidR="002B09CC" w:rsidRDefault="002B09CC" w:rsidP="002B09CC">
            <w:pPr>
              <w:rPr>
                <w:rFonts w:ascii="Times New Roman" w:hAnsi="Times New Roman" w:cs="Times New Roman"/>
              </w:rPr>
            </w:pPr>
            <w:r>
              <w:rPr>
                <w:rFonts w:ascii="Times New Roman" w:hAnsi="Times New Roman" w:cs="Times New Roman"/>
              </w:rPr>
              <w:t>Demonstrates understanding of human behavior within its context</w:t>
            </w:r>
          </w:p>
        </w:tc>
        <w:tc>
          <w:tcPr>
            <w:tcW w:w="1291" w:type="dxa"/>
          </w:tcPr>
          <w:p w14:paraId="5270E107" w14:textId="77777777" w:rsidR="002B09CC" w:rsidRDefault="002B09CC" w:rsidP="002B09CC"/>
        </w:tc>
      </w:tr>
      <w:tr w:rsidR="002B09CC" w14:paraId="5DEC2941" w14:textId="77777777" w:rsidTr="00574F1D">
        <w:tc>
          <w:tcPr>
            <w:tcW w:w="8635" w:type="dxa"/>
          </w:tcPr>
          <w:p w14:paraId="709F0609" w14:textId="77777777" w:rsidR="002B09CC" w:rsidRDefault="002B09CC" w:rsidP="002B09CC">
            <w:pPr>
              <w:rPr>
                <w:rFonts w:ascii="Times New Roman" w:hAnsi="Times New Roman" w:cs="Times New Roman"/>
              </w:rPr>
            </w:pPr>
            <w:r>
              <w:rPr>
                <w:rFonts w:ascii="Times New Roman" w:hAnsi="Times New Roman" w:cs="Times New Roman"/>
              </w:rPr>
              <w:t>Applies knowledge of functional and dysfunctional behaviors including context to the assessment and/or diagnostic process</w:t>
            </w:r>
          </w:p>
        </w:tc>
        <w:tc>
          <w:tcPr>
            <w:tcW w:w="1291" w:type="dxa"/>
          </w:tcPr>
          <w:p w14:paraId="1FB78168" w14:textId="77777777" w:rsidR="002B09CC" w:rsidRDefault="002B09CC" w:rsidP="002B09CC"/>
        </w:tc>
      </w:tr>
      <w:tr w:rsidR="002B09CC" w14:paraId="4E001300" w14:textId="77777777" w:rsidTr="00574F1D">
        <w:tc>
          <w:tcPr>
            <w:tcW w:w="8635" w:type="dxa"/>
          </w:tcPr>
          <w:p w14:paraId="47F77E7A" w14:textId="77777777" w:rsidR="002B09CC" w:rsidRDefault="002B09CC" w:rsidP="002B09CC">
            <w:pPr>
              <w:rPr>
                <w:rFonts w:ascii="Times New Roman" w:hAnsi="Times New Roman" w:cs="Times New Roman"/>
              </w:rPr>
            </w:pPr>
            <w:r>
              <w:rPr>
                <w:rFonts w:ascii="Times New Roman" w:hAnsi="Times New Roman" w:cs="Times New Roman"/>
              </w:rPr>
              <w:t>Selects and applies assessment methods that draw from the best available empirical literature</w:t>
            </w:r>
          </w:p>
        </w:tc>
        <w:tc>
          <w:tcPr>
            <w:tcW w:w="1291" w:type="dxa"/>
          </w:tcPr>
          <w:p w14:paraId="7CBBDC51" w14:textId="77777777" w:rsidR="002B09CC" w:rsidRDefault="002B09CC" w:rsidP="002B09CC"/>
        </w:tc>
      </w:tr>
      <w:tr w:rsidR="002B09CC" w14:paraId="6A806B04" w14:textId="77777777" w:rsidTr="00574F1D">
        <w:tc>
          <w:tcPr>
            <w:tcW w:w="8635" w:type="dxa"/>
          </w:tcPr>
          <w:p w14:paraId="73E5BF56" w14:textId="77777777" w:rsidR="002B09CC" w:rsidRDefault="002B09CC" w:rsidP="002B09CC">
            <w:pPr>
              <w:rPr>
                <w:rFonts w:ascii="Times New Roman" w:hAnsi="Times New Roman" w:cs="Times New Roman"/>
              </w:rPr>
            </w:pPr>
            <w:r>
              <w:rPr>
                <w:rFonts w:ascii="Times New Roman" w:hAnsi="Times New Roman" w:cs="Times New Roman"/>
              </w:rPr>
              <w:t>Collects relevant data using multiple sources and methods appropriate to the identified goals and questions of the assessment as well as relevant diversity characteristics of the service recipient.</w:t>
            </w:r>
          </w:p>
        </w:tc>
        <w:tc>
          <w:tcPr>
            <w:tcW w:w="1291" w:type="dxa"/>
          </w:tcPr>
          <w:p w14:paraId="4FEA4C5D" w14:textId="77777777" w:rsidR="002B09CC" w:rsidRDefault="002B09CC" w:rsidP="002B09CC"/>
        </w:tc>
      </w:tr>
      <w:tr w:rsidR="002B09CC" w14:paraId="6A6AC652" w14:textId="77777777" w:rsidTr="00574F1D">
        <w:tc>
          <w:tcPr>
            <w:tcW w:w="8635" w:type="dxa"/>
          </w:tcPr>
          <w:p w14:paraId="5B96737C" w14:textId="77777777" w:rsidR="002B09CC" w:rsidRDefault="002B09CC" w:rsidP="002B09CC">
            <w:pPr>
              <w:rPr>
                <w:rFonts w:ascii="Times New Roman" w:hAnsi="Times New Roman" w:cs="Times New Roman"/>
              </w:rPr>
            </w:pPr>
            <w:r>
              <w:rPr>
                <w:rFonts w:ascii="Times New Roman" w:hAnsi="Times New Roman" w:cs="Times New Roman"/>
              </w:rPr>
              <w:lastRenderedPageBreak/>
              <w:t>Interprets assessment results to inform cases conceptualization, classification, and recommendations while guarding against decision-making biases</w:t>
            </w:r>
          </w:p>
        </w:tc>
        <w:tc>
          <w:tcPr>
            <w:tcW w:w="1291" w:type="dxa"/>
          </w:tcPr>
          <w:p w14:paraId="35D93FA1" w14:textId="77777777" w:rsidR="002B09CC" w:rsidRDefault="002B09CC" w:rsidP="002B09CC"/>
        </w:tc>
      </w:tr>
      <w:tr w:rsidR="002B09CC" w14:paraId="4EE4FFFE" w14:textId="77777777" w:rsidTr="00574F1D">
        <w:tc>
          <w:tcPr>
            <w:tcW w:w="8635" w:type="dxa"/>
          </w:tcPr>
          <w:p w14:paraId="1D4738E5" w14:textId="77777777" w:rsidR="002B09CC" w:rsidRDefault="002B09CC" w:rsidP="002B09CC">
            <w:pPr>
              <w:rPr>
                <w:rFonts w:ascii="Times New Roman" w:hAnsi="Times New Roman" w:cs="Times New Roman"/>
              </w:rPr>
            </w:pPr>
            <w:r>
              <w:rPr>
                <w:rFonts w:ascii="Times New Roman" w:hAnsi="Times New Roman" w:cs="Times New Roman"/>
              </w:rPr>
              <w:t>Communicate the finding sand implications of the assessment in an accurate and effective manner sensitive to a range of audiences.</w:t>
            </w:r>
          </w:p>
        </w:tc>
        <w:tc>
          <w:tcPr>
            <w:tcW w:w="1291" w:type="dxa"/>
          </w:tcPr>
          <w:p w14:paraId="505E5B65" w14:textId="77777777" w:rsidR="002B09CC" w:rsidRDefault="002B09CC" w:rsidP="002B09CC"/>
        </w:tc>
      </w:tr>
    </w:tbl>
    <w:p w14:paraId="423D85FF" w14:textId="77777777" w:rsidR="00287170" w:rsidRDefault="00287170">
      <w:pPr>
        <w:pStyle w:val="Heading2"/>
      </w:pPr>
    </w:p>
    <w:p w14:paraId="4D4A4F7E" w14:textId="77777777" w:rsidR="00F47071" w:rsidRDefault="00515BA4">
      <w:pPr>
        <w:pStyle w:val="Heading2"/>
      </w:pPr>
      <w:r>
        <w:t>Competency 7: Intervention</w:t>
      </w:r>
    </w:p>
    <w:tbl>
      <w:tblPr>
        <w:tblStyle w:val="TableGrid"/>
        <w:tblW w:w="0" w:type="auto"/>
        <w:tblLook w:val="04A0" w:firstRow="1" w:lastRow="0" w:firstColumn="1" w:lastColumn="0" w:noHBand="0" w:noVBand="1"/>
      </w:tblPr>
      <w:tblGrid>
        <w:gridCol w:w="8635"/>
        <w:gridCol w:w="1291"/>
      </w:tblGrid>
      <w:tr w:rsidR="00574F1D" w14:paraId="4CBC10BD" w14:textId="77777777" w:rsidTr="00574F1D">
        <w:tc>
          <w:tcPr>
            <w:tcW w:w="8635" w:type="dxa"/>
          </w:tcPr>
          <w:p w14:paraId="36D87608" w14:textId="77777777" w:rsidR="00574F1D" w:rsidRDefault="00574F1D" w:rsidP="00574F1D">
            <w:r>
              <w:t>Learning Objectives:</w:t>
            </w:r>
          </w:p>
        </w:tc>
        <w:tc>
          <w:tcPr>
            <w:tcW w:w="1291" w:type="dxa"/>
          </w:tcPr>
          <w:p w14:paraId="2934E1E8" w14:textId="77777777" w:rsidR="00574F1D" w:rsidRDefault="00574F1D" w:rsidP="00574F1D">
            <w:r>
              <w:t xml:space="preserve">Rating </w:t>
            </w:r>
          </w:p>
          <w:p w14:paraId="6CCB4251" w14:textId="77777777" w:rsidR="00574F1D" w:rsidRDefault="00574F1D" w:rsidP="00574F1D">
            <w:r>
              <w:t>(1-5 or N/A)</w:t>
            </w:r>
          </w:p>
        </w:tc>
      </w:tr>
      <w:tr w:rsidR="002B09CC" w14:paraId="7BB31EC2" w14:textId="77777777" w:rsidTr="00574F1D">
        <w:tc>
          <w:tcPr>
            <w:tcW w:w="8635" w:type="dxa"/>
          </w:tcPr>
          <w:p w14:paraId="65DB117A" w14:textId="77777777" w:rsidR="002B09CC" w:rsidRDefault="002B09CC" w:rsidP="002B09CC">
            <w:r>
              <w:rPr>
                <w:rFonts w:ascii="Times New Roman" w:hAnsi="Times New Roman" w:cs="Times New Roman"/>
              </w:rPr>
              <w:t>Establishes and maintains effective relationships with recipients of psychological services</w:t>
            </w:r>
          </w:p>
        </w:tc>
        <w:tc>
          <w:tcPr>
            <w:tcW w:w="1291" w:type="dxa"/>
          </w:tcPr>
          <w:p w14:paraId="203A67F6" w14:textId="77777777" w:rsidR="002B09CC" w:rsidRDefault="002B09CC" w:rsidP="002B09CC">
            <w:r>
              <w:br/>
            </w:r>
            <w:r>
              <w:br/>
            </w:r>
          </w:p>
        </w:tc>
      </w:tr>
      <w:tr w:rsidR="002B09CC" w14:paraId="495EE54F" w14:textId="77777777" w:rsidTr="00574F1D">
        <w:tc>
          <w:tcPr>
            <w:tcW w:w="8635" w:type="dxa"/>
          </w:tcPr>
          <w:p w14:paraId="21AFE2E0" w14:textId="77777777" w:rsidR="002B09CC" w:rsidRDefault="002B09CC" w:rsidP="002B09CC">
            <w:pPr>
              <w:rPr>
                <w:rFonts w:ascii="Times New Roman" w:hAnsi="Times New Roman" w:cs="Times New Roman"/>
              </w:rPr>
            </w:pPr>
            <w:r>
              <w:rPr>
                <w:rFonts w:ascii="Times New Roman" w:hAnsi="Times New Roman" w:cs="Times New Roman"/>
              </w:rPr>
              <w:t>Develops evidence-based intervention plans specific to the service delivery goals</w:t>
            </w:r>
          </w:p>
        </w:tc>
        <w:tc>
          <w:tcPr>
            <w:tcW w:w="1291" w:type="dxa"/>
          </w:tcPr>
          <w:p w14:paraId="739F8284" w14:textId="77777777" w:rsidR="002B09CC" w:rsidRDefault="002B09CC" w:rsidP="002B09CC"/>
        </w:tc>
      </w:tr>
      <w:tr w:rsidR="002B09CC" w14:paraId="0C77BC1A" w14:textId="77777777" w:rsidTr="00574F1D">
        <w:tc>
          <w:tcPr>
            <w:tcW w:w="8635" w:type="dxa"/>
          </w:tcPr>
          <w:p w14:paraId="588FDC24" w14:textId="77777777" w:rsidR="002B09CC" w:rsidRDefault="002B09CC" w:rsidP="002B09CC">
            <w:pPr>
              <w:rPr>
                <w:rFonts w:ascii="Times New Roman" w:hAnsi="Times New Roman" w:cs="Times New Roman"/>
              </w:rPr>
            </w:pPr>
            <w:r>
              <w:rPr>
                <w:rFonts w:ascii="Times New Roman" w:hAnsi="Times New Roman" w:cs="Times New Roman"/>
              </w:rPr>
              <w:t>Implements interventions informed by the current scientific literature</w:t>
            </w:r>
          </w:p>
        </w:tc>
        <w:tc>
          <w:tcPr>
            <w:tcW w:w="1291" w:type="dxa"/>
          </w:tcPr>
          <w:p w14:paraId="21FD461E" w14:textId="77777777" w:rsidR="002B09CC" w:rsidRDefault="002B09CC" w:rsidP="002B09CC"/>
        </w:tc>
      </w:tr>
      <w:tr w:rsidR="002B09CC" w14:paraId="7D3A487F" w14:textId="77777777" w:rsidTr="00574F1D">
        <w:tc>
          <w:tcPr>
            <w:tcW w:w="8635" w:type="dxa"/>
          </w:tcPr>
          <w:p w14:paraId="6877E4B2" w14:textId="77777777" w:rsidR="002B09CC" w:rsidRDefault="002B09CC" w:rsidP="002B09CC">
            <w:pPr>
              <w:rPr>
                <w:rFonts w:ascii="Times New Roman" w:hAnsi="Times New Roman" w:cs="Times New Roman"/>
              </w:rPr>
            </w:pPr>
            <w:r>
              <w:rPr>
                <w:rFonts w:ascii="Times New Roman" w:hAnsi="Times New Roman" w:cs="Times New Roman"/>
              </w:rPr>
              <w:t>Demonstrates the ability to apply the relevant research literature to clinical decision making</w:t>
            </w:r>
          </w:p>
        </w:tc>
        <w:tc>
          <w:tcPr>
            <w:tcW w:w="1291" w:type="dxa"/>
          </w:tcPr>
          <w:p w14:paraId="5A8D63CB" w14:textId="77777777" w:rsidR="002B09CC" w:rsidRDefault="002B09CC" w:rsidP="002B09CC"/>
        </w:tc>
      </w:tr>
      <w:tr w:rsidR="002B09CC" w14:paraId="4BB04AA4" w14:textId="77777777" w:rsidTr="00574F1D">
        <w:tc>
          <w:tcPr>
            <w:tcW w:w="8635" w:type="dxa"/>
          </w:tcPr>
          <w:p w14:paraId="3FFC239A" w14:textId="77777777" w:rsidR="002B09CC" w:rsidRDefault="002B09CC" w:rsidP="002B09CC">
            <w:pPr>
              <w:rPr>
                <w:rFonts w:ascii="Times New Roman" w:hAnsi="Times New Roman" w:cs="Times New Roman"/>
              </w:rPr>
            </w:pPr>
            <w:r>
              <w:rPr>
                <w:rFonts w:ascii="Times New Roman" w:hAnsi="Times New Roman" w:cs="Times New Roman"/>
              </w:rPr>
              <w:t>Modifies and adapts evidence-based approaches effectively</w:t>
            </w:r>
          </w:p>
        </w:tc>
        <w:tc>
          <w:tcPr>
            <w:tcW w:w="1291" w:type="dxa"/>
          </w:tcPr>
          <w:p w14:paraId="46EEA156" w14:textId="77777777" w:rsidR="002B09CC" w:rsidRDefault="002B09CC" w:rsidP="002B09CC"/>
        </w:tc>
      </w:tr>
      <w:tr w:rsidR="002B09CC" w14:paraId="322F02D3" w14:textId="77777777" w:rsidTr="00574F1D">
        <w:tc>
          <w:tcPr>
            <w:tcW w:w="8635" w:type="dxa"/>
          </w:tcPr>
          <w:p w14:paraId="452C4CB8" w14:textId="77777777" w:rsidR="002B09CC" w:rsidRDefault="002B09CC" w:rsidP="002B09CC">
            <w:pPr>
              <w:rPr>
                <w:rFonts w:ascii="Times New Roman" w:hAnsi="Times New Roman" w:cs="Times New Roman"/>
              </w:rPr>
            </w:pPr>
            <w:r>
              <w:rPr>
                <w:rFonts w:ascii="Times New Roman" w:hAnsi="Times New Roman" w:cs="Times New Roman"/>
              </w:rPr>
              <w:t>Evaluates intervention effectiveness and adapts intervention goals and methods consistent with ongoing evaluation</w:t>
            </w:r>
          </w:p>
        </w:tc>
        <w:tc>
          <w:tcPr>
            <w:tcW w:w="1291" w:type="dxa"/>
          </w:tcPr>
          <w:p w14:paraId="4F881233" w14:textId="77777777" w:rsidR="002B09CC" w:rsidRDefault="002B09CC" w:rsidP="002B09CC"/>
        </w:tc>
      </w:tr>
    </w:tbl>
    <w:p w14:paraId="508C1964" w14:textId="77777777" w:rsidR="00F47071" w:rsidRDefault="00515BA4">
      <w:pPr>
        <w:pStyle w:val="Heading2"/>
      </w:pPr>
      <w:r>
        <w:t>Competency 8: Supervision</w:t>
      </w:r>
    </w:p>
    <w:tbl>
      <w:tblPr>
        <w:tblStyle w:val="TableGrid"/>
        <w:tblW w:w="0" w:type="auto"/>
        <w:tblLook w:val="04A0" w:firstRow="1" w:lastRow="0" w:firstColumn="1" w:lastColumn="0" w:noHBand="0" w:noVBand="1"/>
      </w:tblPr>
      <w:tblGrid>
        <w:gridCol w:w="8635"/>
        <w:gridCol w:w="1291"/>
      </w:tblGrid>
      <w:tr w:rsidR="00574F1D" w14:paraId="7D6064F3" w14:textId="77777777" w:rsidTr="00574F1D">
        <w:tc>
          <w:tcPr>
            <w:tcW w:w="8635" w:type="dxa"/>
          </w:tcPr>
          <w:p w14:paraId="29B6E8C5" w14:textId="77777777" w:rsidR="00574F1D" w:rsidRDefault="00574F1D" w:rsidP="00574F1D">
            <w:r>
              <w:t>Learning Objectives:</w:t>
            </w:r>
          </w:p>
        </w:tc>
        <w:tc>
          <w:tcPr>
            <w:tcW w:w="1291" w:type="dxa"/>
          </w:tcPr>
          <w:p w14:paraId="690CA66E" w14:textId="77777777" w:rsidR="00574F1D" w:rsidRDefault="00574F1D" w:rsidP="00574F1D">
            <w:r>
              <w:t xml:space="preserve">Rating </w:t>
            </w:r>
          </w:p>
          <w:p w14:paraId="2559B423" w14:textId="77777777" w:rsidR="00574F1D" w:rsidRDefault="00574F1D" w:rsidP="00574F1D">
            <w:r>
              <w:t>(1-5 or N/A)</w:t>
            </w:r>
          </w:p>
        </w:tc>
      </w:tr>
      <w:tr w:rsidR="002B09CC" w14:paraId="6C84CA72" w14:textId="77777777" w:rsidTr="00574F1D">
        <w:tc>
          <w:tcPr>
            <w:tcW w:w="8635" w:type="dxa"/>
          </w:tcPr>
          <w:p w14:paraId="760DADFE" w14:textId="77777777" w:rsidR="006861C7" w:rsidRDefault="00000000">
            <w:r>
              <w:t>Demonstrates and applies knowledge of supervision theory, models, ethical responsibilities, and culturally responsive supervisory practice through direct, simulated, observed, or case-based activities.</w:t>
            </w:r>
          </w:p>
        </w:tc>
        <w:tc>
          <w:tcPr>
            <w:tcW w:w="1291" w:type="dxa"/>
          </w:tcPr>
          <w:p w14:paraId="05D8E2E3" w14:textId="77777777" w:rsidR="002B09CC" w:rsidRDefault="002B09CC" w:rsidP="002B09CC">
            <w:r>
              <w:br/>
            </w:r>
            <w:r>
              <w:br/>
            </w:r>
          </w:p>
        </w:tc>
      </w:tr>
      <w:tr w:rsidR="002B09CC" w14:paraId="44A308C6" w14:textId="77777777" w:rsidTr="00574F1D">
        <w:tc>
          <w:tcPr>
            <w:tcW w:w="8635" w:type="dxa"/>
          </w:tcPr>
          <w:p w14:paraId="3D576928" w14:textId="77777777" w:rsidR="006861C7" w:rsidRDefault="00000000">
            <w:r>
              <w:t>Applies supervisory skills of observation and identification of supervisee learning needs in direct, simulated, observed, or case-based activities.</w:t>
            </w:r>
          </w:p>
        </w:tc>
        <w:tc>
          <w:tcPr>
            <w:tcW w:w="1291" w:type="dxa"/>
          </w:tcPr>
          <w:p w14:paraId="5D69F32E" w14:textId="77777777" w:rsidR="002B09CC" w:rsidRDefault="002B09CC" w:rsidP="002B09CC"/>
        </w:tc>
      </w:tr>
      <w:tr w:rsidR="002B09CC" w14:paraId="46BAF813" w14:textId="77777777" w:rsidTr="00574F1D">
        <w:tc>
          <w:tcPr>
            <w:tcW w:w="8635" w:type="dxa"/>
          </w:tcPr>
          <w:p w14:paraId="3D945E55" w14:textId="77777777" w:rsidR="006861C7" w:rsidRDefault="00000000">
            <w:r>
              <w:t>Applies supervisory skills of guidance and constructive feedback in direct, simulated, observed, or case-based activities.</w:t>
            </w:r>
          </w:p>
        </w:tc>
        <w:tc>
          <w:tcPr>
            <w:tcW w:w="1291" w:type="dxa"/>
          </w:tcPr>
          <w:p w14:paraId="7FF3CAE0" w14:textId="77777777" w:rsidR="002B09CC" w:rsidRDefault="002B09CC" w:rsidP="002B09CC"/>
        </w:tc>
      </w:tr>
      <w:tr w:rsidR="002B09CC" w14:paraId="2D44D38D" w14:textId="77777777" w:rsidTr="00574F1D">
        <w:tc>
          <w:tcPr>
            <w:tcW w:w="8635" w:type="dxa"/>
          </w:tcPr>
          <w:p w14:paraId="0DCBBEC2" w14:textId="77777777" w:rsidR="006861C7" w:rsidRDefault="00000000">
            <w:r>
              <w:t>Demonstrates developing ability to evaluate supervisee performance and reflect on the supervisory process. Whenever possible, applies these skills while supervising a practicum student under licensed psychologist supervision-of-supervision.</w:t>
            </w:r>
          </w:p>
        </w:tc>
        <w:tc>
          <w:tcPr>
            <w:tcW w:w="1291" w:type="dxa"/>
          </w:tcPr>
          <w:p w14:paraId="5C61C163" w14:textId="77777777" w:rsidR="002B09CC" w:rsidRDefault="002B09CC" w:rsidP="002B09CC"/>
        </w:tc>
      </w:tr>
    </w:tbl>
    <w:p w14:paraId="447480DE" w14:textId="77777777" w:rsidR="00F47071" w:rsidRDefault="00515BA4">
      <w:pPr>
        <w:pStyle w:val="Heading2"/>
      </w:pPr>
      <w:r>
        <w:t>Competency 9: Consultation and Interprofessional/Interdisciplinary Skills</w:t>
      </w:r>
    </w:p>
    <w:tbl>
      <w:tblPr>
        <w:tblStyle w:val="TableGrid"/>
        <w:tblW w:w="0" w:type="auto"/>
        <w:tblLook w:val="04A0" w:firstRow="1" w:lastRow="0" w:firstColumn="1" w:lastColumn="0" w:noHBand="0" w:noVBand="1"/>
      </w:tblPr>
      <w:tblGrid>
        <w:gridCol w:w="8635"/>
        <w:gridCol w:w="1291"/>
      </w:tblGrid>
      <w:tr w:rsidR="00574F1D" w14:paraId="426C5D4C" w14:textId="77777777" w:rsidTr="00574F1D">
        <w:tc>
          <w:tcPr>
            <w:tcW w:w="8635" w:type="dxa"/>
          </w:tcPr>
          <w:p w14:paraId="4480AAC7" w14:textId="77777777" w:rsidR="00574F1D" w:rsidRDefault="00574F1D" w:rsidP="00574F1D">
            <w:r>
              <w:t>Learning Objectives:</w:t>
            </w:r>
          </w:p>
        </w:tc>
        <w:tc>
          <w:tcPr>
            <w:tcW w:w="1291" w:type="dxa"/>
          </w:tcPr>
          <w:p w14:paraId="17245DE0" w14:textId="77777777" w:rsidR="00574F1D" w:rsidRDefault="00574F1D" w:rsidP="00574F1D">
            <w:r>
              <w:t xml:space="preserve">Rating </w:t>
            </w:r>
          </w:p>
          <w:p w14:paraId="69321C16" w14:textId="77777777" w:rsidR="00574F1D" w:rsidRDefault="00574F1D" w:rsidP="00574F1D">
            <w:r>
              <w:t>(1-5 or N/A)</w:t>
            </w:r>
          </w:p>
        </w:tc>
      </w:tr>
      <w:tr w:rsidR="002B09CC" w14:paraId="29642BC9" w14:textId="77777777" w:rsidTr="002B09CC">
        <w:trPr>
          <w:trHeight w:val="341"/>
        </w:trPr>
        <w:tc>
          <w:tcPr>
            <w:tcW w:w="8635" w:type="dxa"/>
          </w:tcPr>
          <w:p w14:paraId="5243F643" w14:textId="77777777" w:rsidR="002B09CC" w:rsidRDefault="002B09CC" w:rsidP="002B09CC">
            <w:r>
              <w:rPr>
                <w:rFonts w:ascii="Times New Roman" w:hAnsi="Times New Roman" w:cs="Times New Roman"/>
              </w:rPr>
              <w:t>Demonstrates knowledge and respect for the roles and perspectives of other professions</w:t>
            </w:r>
            <w:r w:rsidRPr="00A577CC">
              <w:rPr>
                <w:rFonts w:ascii="Times New Roman" w:hAnsi="Times New Roman" w:cs="Times New Roman"/>
              </w:rPr>
              <w:t xml:space="preserve"> </w:t>
            </w:r>
          </w:p>
        </w:tc>
        <w:tc>
          <w:tcPr>
            <w:tcW w:w="1291" w:type="dxa"/>
          </w:tcPr>
          <w:p w14:paraId="144B5763" w14:textId="77777777" w:rsidR="002B09CC" w:rsidRDefault="002B09CC" w:rsidP="002B09CC">
            <w:r>
              <w:br/>
            </w:r>
          </w:p>
        </w:tc>
      </w:tr>
      <w:tr w:rsidR="002B09CC" w14:paraId="79F3EDAD" w14:textId="77777777" w:rsidTr="00574F1D">
        <w:tc>
          <w:tcPr>
            <w:tcW w:w="8635" w:type="dxa"/>
          </w:tcPr>
          <w:p w14:paraId="02F0880E" w14:textId="77777777" w:rsidR="002B09CC" w:rsidRDefault="002B09CC" w:rsidP="002B09CC">
            <w:pPr>
              <w:rPr>
                <w:rFonts w:ascii="Times New Roman" w:hAnsi="Times New Roman" w:cs="Times New Roman"/>
              </w:rPr>
            </w:pPr>
            <w:r>
              <w:rPr>
                <w:rFonts w:ascii="Times New Roman" w:hAnsi="Times New Roman" w:cs="Times New Roman"/>
              </w:rPr>
              <w:t>Applies knowledge about consultation in direct or simulated (e.g. role play) consultation</w:t>
            </w:r>
          </w:p>
        </w:tc>
        <w:tc>
          <w:tcPr>
            <w:tcW w:w="1291" w:type="dxa"/>
          </w:tcPr>
          <w:p w14:paraId="60A01FE1" w14:textId="77777777" w:rsidR="002B09CC" w:rsidRDefault="002B09CC" w:rsidP="002B09CC"/>
        </w:tc>
      </w:tr>
    </w:tbl>
    <w:p w14:paraId="1DF20F1E" w14:textId="77777777" w:rsidR="00F47071" w:rsidRDefault="00515BA4">
      <w:pPr>
        <w:pStyle w:val="Heading2"/>
      </w:pPr>
      <w:r>
        <w:t>Overall Development and Training Goals</w:t>
      </w:r>
    </w:p>
    <w:p w14:paraId="6A3AC2BE" w14:textId="77777777" w:rsidR="00F47071" w:rsidRDefault="00515BA4">
      <w:r>
        <w:t>Strengths:</w:t>
      </w:r>
      <w:r>
        <w:br/>
      </w:r>
      <w:r>
        <w:br/>
      </w:r>
      <w:r>
        <w:br/>
        <w:t>Areas for Continued Development:</w:t>
      </w:r>
      <w:r>
        <w:br/>
      </w:r>
      <w:r>
        <w:br/>
      </w:r>
      <w:r>
        <w:br/>
        <w:t>Goals / Recommendations for Next Evaluation Period:</w:t>
      </w:r>
      <w:r>
        <w:br/>
      </w:r>
      <w:r>
        <w:br/>
      </w:r>
    </w:p>
    <w:p w14:paraId="6B4DF2D9" w14:textId="77777777" w:rsidR="00F47071" w:rsidRDefault="00515BA4">
      <w:r>
        <w:lastRenderedPageBreak/>
        <w:t>By signing below, the intern acknowledges that this evaluation has been reviewed. Signature does not necessarily indicate agreement with all ratings or comments.</w:t>
      </w:r>
    </w:p>
    <w:tbl>
      <w:tblPr>
        <w:tblStyle w:val="TableGrid"/>
        <w:tblW w:w="0" w:type="auto"/>
        <w:tblLook w:val="04A0" w:firstRow="1" w:lastRow="0" w:firstColumn="1" w:lastColumn="0" w:noHBand="0" w:noVBand="1"/>
      </w:tblPr>
      <w:tblGrid>
        <w:gridCol w:w="4963"/>
        <w:gridCol w:w="4963"/>
      </w:tblGrid>
      <w:tr w:rsidR="00F47071" w14:paraId="750B9A96" w14:textId="77777777">
        <w:tc>
          <w:tcPr>
            <w:tcW w:w="4968" w:type="dxa"/>
          </w:tcPr>
          <w:p w14:paraId="286A6A64" w14:textId="77777777" w:rsidR="00F47071" w:rsidRDefault="00515BA4">
            <w:r>
              <w:t>Intern Signature</w:t>
            </w:r>
          </w:p>
        </w:tc>
        <w:tc>
          <w:tcPr>
            <w:tcW w:w="4968" w:type="dxa"/>
          </w:tcPr>
          <w:p w14:paraId="1580460A" w14:textId="77777777" w:rsidR="00F47071" w:rsidRDefault="00515BA4">
            <w:r>
              <w:t>Date</w:t>
            </w:r>
          </w:p>
        </w:tc>
      </w:tr>
      <w:tr w:rsidR="00F47071" w14:paraId="306CDF61" w14:textId="77777777">
        <w:tc>
          <w:tcPr>
            <w:tcW w:w="4968" w:type="dxa"/>
          </w:tcPr>
          <w:p w14:paraId="59366C18" w14:textId="77777777" w:rsidR="00F47071" w:rsidRDefault="00F47071"/>
        </w:tc>
        <w:tc>
          <w:tcPr>
            <w:tcW w:w="4968" w:type="dxa"/>
          </w:tcPr>
          <w:p w14:paraId="17DDBB73" w14:textId="77777777" w:rsidR="00F47071" w:rsidRDefault="00F47071"/>
        </w:tc>
      </w:tr>
      <w:tr w:rsidR="00F47071" w14:paraId="42FC0DE9" w14:textId="77777777">
        <w:tc>
          <w:tcPr>
            <w:tcW w:w="4968" w:type="dxa"/>
          </w:tcPr>
          <w:p w14:paraId="5BC25358" w14:textId="77777777" w:rsidR="00F47071" w:rsidRDefault="00515BA4">
            <w:r>
              <w:t>Supervisor Signature</w:t>
            </w:r>
          </w:p>
        </w:tc>
        <w:tc>
          <w:tcPr>
            <w:tcW w:w="4968" w:type="dxa"/>
          </w:tcPr>
          <w:p w14:paraId="49043F45" w14:textId="77777777" w:rsidR="00F47071" w:rsidRDefault="00515BA4">
            <w:r>
              <w:t>Date</w:t>
            </w:r>
          </w:p>
        </w:tc>
      </w:tr>
      <w:tr w:rsidR="00F47071" w14:paraId="5505CEE9" w14:textId="77777777">
        <w:tc>
          <w:tcPr>
            <w:tcW w:w="4968" w:type="dxa"/>
          </w:tcPr>
          <w:p w14:paraId="5AAE874C" w14:textId="77777777" w:rsidR="00F47071" w:rsidRDefault="00F47071"/>
        </w:tc>
        <w:tc>
          <w:tcPr>
            <w:tcW w:w="4968" w:type="dxa"/>
          </w:tcPr>
          <w:p w14:paraId="74895EC6" w14:textId="77777777" w:rsidR="00F47071" w:rsidRDefault="00F47071"/>
        </w:tc>
      </w:tr>
    </w:tbl>
    <w:p w14:paraId="5ADF9995" w14:textId="77777777" w:rsidR="00F47071" w:rsidRDefault="00515BA4">
      <w:pPr>
        <w:pStyle w:val="Heading1"/>
      </w:pPr>
      <w:r>
        <w:t>APPENDIX C - 2026-2027 ANNUAL DIDACTIC CALENDAR</w:t>
      </w:r>
    </w:p>
    <w:p w14:paraId="4F13DA45" w14:textId="77777777" w:rsidR="00F47071" w:rsidRDefault="00515BA4">
      <w:r>
        <w:t>The complete dated didactic schedule is maintained as a separate supporting document titled “SWCPT Didactic Calendar 2026-2027.”</w:t>
      </w:r>
    </w:p>
    <w:p w14:paraId="47A96D8C" w14:textId="77777777" w:rsidR="00F47071" w:rsidRDefault="00515BA4">
      <w:r>
        <w:t>SWCPT provides structured didactic training on a regular basis throughout the training year. Didactics are separate from required individual and group supervision. For the 2026-2027 training year, scheduled didactics begin Thursday, August 13, 2026 and continue on Thursdays throughout the training year, excluding Thanksgiving Day. The complete schedule identifies the date, phase, topic, and learning objectives/activities for each session and is maintained in the separate “SWCPT Didactic Calendar 2026-2027.”</w:t>
      </w:r>
    </w:p>
    <w:p w14:paraId="49DC5D97" w14:textId="77777777" w:rsidR="00F47071" w:rsidRDefault="00515BA4">
      <w:r>
        <w:br w:type="page"/>
      </w:r>
    </w:p>
    <w:p w14:paraId="25FF3982" w14:textId="77777777" w:rsidR="00F47071" w:rsidRDefault="00515BA4">
      <w:pPr>
        <w:pStyle w:val="Heading1"/>
      </w:pPr>
      <w:r>
        <w:lastRenderedPageBreak/>
        <w:t>APPENDIX D - PSYCHOLOGICAL INTERN EVALUATION OF SUPERVISOR</w:t>
      </w:r>
    </w:p>
    <w:p w14:paraId="4B4DE6ED" w14:textId="77777777" w:rsidR="00F47071" w:rsidRDefault="00515BA4">
      <w:r>
        <w:t>To be completed by the Psychological Intern at each formal evaluation period. Feedback is intended to support supervisor development and program improvement.</w:t>
      </w:r>
    </w:p>
    <w:tbl>
      <w:tblPr>
        <w:tblStyle w:val="TableGrid"/>
        <w:tblW w:w="0" w:type="auto"/>
        <w:tblLook w:val="04A0" w:firstRow="1" w:lastRow="0" w:firstColumn="1" w:lastColumn="0" w:noHBand="0" w:noVBand="1"/>
      </w:tblPr>
      <w:tblGrid>
        <w:gridCol w:w="3309"/>
        <w:gridCol w:w="1654"/>
        <w:gridCol w:w="1654"/>
        <w:gridCol w:w="3309"/>
      </w:tblGrid>
      <w:tr w:rsidR="00F47071" w14:paraId="53C4C6D5" w14:textId="77777777">
        <w:tc>
          <w:tcPr>
            <w:tcW w:w="4968" w:type="dxa"/>
            <w:gridSpan w:val="2"/>
          </w:tcPr>
          <w:p w14:paraId="06A0DC81" w14:textId="77777777" w:rsidR="00F47071" w:rsidRDefault="00515BA4">
            <w:r>
              <w:t>Intern (optional if program elects anonymous collection)</w:t>
            </w:r>
          </w:p>
        </w:tc>
        <w:tc>
          <w:tcPr>
            <w:tcW w:w="4968" w:type="dxa"/>
            <w:gridSpan w:val="2"/>
          </w:tcPr>
          <w:p w14:paraId="64380280" w14:textId="77777777" w:rsidR="00F47071" w:rsidRDefault="00F47071"/>
        </w:tc>
      </w:tr>
      <w:tr w:rsidR="00F47071" w14:paraId="3870CB77" w14:textId="77777777">
        <w:tc>
          <w:tcPr>
            <w:tcW w:w="4968" w:type="dxa"/>
            <w:gridSpan w:val="2"/>
          </w:tcPr>
          <w:p w14:paraId="3F0CCD85" w14:textId="77777777" w:rsidR="00F47071" w:rsidRDefault="00515BA4">
            <w:r>
              <w:t>Supervisor</w:t>
            </w:r>
          </w:p>
        </w:tc>
        <w:tc>
          <w:tcPr>
            <w:tcW w:w="4968" w:type="dxa"/>
            <w:gridSpan w:val="2"/>
          </w:tcPr>
          <w:p w14:paraId="69352F9F" w14:textId="77777777" w:rsidR="00F47071" w:rsidRDefault="00F47071"/>
        </w:tc>
      </w:tr>
      <w:tr w:rsidR="00F47071" w14:paraId="5C00BC02" w14:textId="77777777">
        <w:tc>
          <w:tcPr>
            <w:tcW w:w="4968" w:type="dxa"/>
            <w:gridSpan w:val="2"/>
          </w:tcPr>
          <w:p w14:paraId="5A3A72DD" w14:textId="77777777" w:rsidR="00F47071" w:rsidRDefault="00515BA4">
            <w:r>
              <w:t>Evaluation Period</w:t>
            </w:r>
          </w:p>
        </w:tc>
        <w:tc>
          <w:tcPr>
            <w:tcW w:w="4968" w:type="dxa"/>
            <w:gridSpan w:val="2"/>
          </w:tcPr>
          <w:p w14:paraId="0F5571F0" w14:textId="77777777" w:rsidR="00F47071" w:rsidRDefault="00F47071"/>
        </w:tc>
      </w:tr>
      <w:tr w:rsidR="00F47071" w14:paraId="4A15CDAE" w14:textId="77777777">
        <w:tc>
          <w:tcPr>
            <w:tcW w:w="4968" w:type="dxa"/>
            <w:gridSpan w:val="2"/>
          </w:tcPr>
          <w:p w14:paraId="23397EEE" w14:textId="77777777" w:rsidR="00F47071" w:rsidRDefault="00515BA4">
            <w:r>
              <w:t>Date</w:t>
            </w:r>
          </w:p>
        </w:tc>
        <w:tc>
          <w:tcPr>
            <w:tcW w:w="4968" w:type="dxa"/>
            <w:gridSpan w:val="2"/>
          </w:tcPr>
          <w:p w14:paraId="6FC74102" w14:textId="77777777" w:rsidR="00F47071" w:rsidRDefault="00F47071"/>
        </w:tc>
      </w:tr>
      <w:tr w:rsidR="00F47071" w14:paraId="5FB17496" w14:textId="77777777">
        <w:tc>
          <w:tcPr>
            <w:tcW w:w="4968" w:type="dxa"/>
            <w:gridSpan w:val="2"/>
          </w:tcPr>
          <w:p w14:paraId="4180720A" w14:textId="77777777" w:rsidR="00F47071" w:rsidRDefault="00515BA4">
            <w:r>
              <w:t>Rating</w:t>
            </w:r>
          </w:p>
        </w:tc>
        <w:tc>
          <w:tcPr>
            <w:tcW w:w="4968" w:type="dxa"/>
            <w:gridSpan w:val="2"/>
          </w:tcPr>
          <w:p w14:paraId="77A3BDB3" w14:textId="77777777" w:rsidR="00F47071" w:rsidRDefault="00515BA4">
            <w:r>
              <w:t>Description</w:t>
            </w:r>
          </w:p>
        </w:tc>
      </w:tr>
      <w:tr w:rsidR="00F47071" w14:paraId="243235F7" w14:textId="77777777">
        <w:tc>
          <w:tcPr>
            <w:tcW w:w="4968" w:type="dxa"/>
            <w:gridSpan w:val="2"/>
          </w:tcPr>
          <w:p w14:paraId="35D2825F" w14:textId="77777777" w:rsidR="00F47071" w:rsidRDefault="00515BA4">
            <w:r>
              <w:t>1</w:t>
            </w:r>
          </w:p>
        </w:tc>
        <w:tc>
          <w:tcPr>
            <w:tcW w:w="4968" w:type="dxa"/>
            <w:gridSpan w:val="2"/>
          </w:tcPr>
          <w:p w14:paraId="67E05538" w14:textId="77777777" w:rsidR="00F47071" w:rsidRDefault="00515BA4">
            <w:r>
              <w:t>Significant Development Needed</w:t>
            </w:r>
          </w:p>
        </w:tc>
      </w:tr>
      <w:tr w:rsidR="00F47071" w14:paraId="05E0CD2A" w14:textId="77777777">
        <w:tc>
          <w:tcPr>
            <w:tcW w:w="4968" w:type="dxa"/>
            <w:gridSpan w:val="2"/>
          </w:tcPr>
          <w:p w14:paraId="354CF86F" w14:textId="77777777" w:rsidR="00F47071" w:rsidRDefault="00515BA4">
            <w:r>
              <w:t>2</w:t>
            </w:r>
          </w:p>
        </w:tc>
        <w:tc>
          <w:tcPr>
            <w:tcW w:w="4968" w:type="dxa"/>
            <w:gridSpan w:val="2"/>
          </w:tcPr>
          <w:p w14:paraId="64E37A89" w14:textId="77777777" w:rsidR="00F47071" w:rsidRDefault="00515BA4">
            <w:r>
              <w:t>Development Needed</w:t>
            </w:r>
          </w:p>
        </w:tc>
      </w:tr>
      <w:tr w:rsidR="00F47071" w14:paraId="3E1D72CA" w14:textId="77777777">
        <w:tc>
          <w:tcPr>
            <w:tcW w:w="4968" w:type="dxa"/>
            <w:gridSpan w:val="2"/>
          </w:tcPr>
          <w:p w14:paraId="1C2B6D3F" w14:textId="77777777" w:rsidR="00F47071" w:rsidRDefault="00515BA4">
            <w:r>
              <w:t>3</w:t>
            </w:r>
          </w:p>
        </w:tc>
        <w:tc>
          <w:tcPr>
            <w:tcW w:w="4968" w:type="dxa"/>
            <w:gridSpan w:val="2"/>
          </w:tcPr>
          <w:p w14:paraId="490ACB13" w14:textId="77777777" w:rsidR="00F47071" w:rsidRDefault="00515BA4">
            <w:r>
              <w:t>Meets Intern Needs and Expectations</w:t>
            </w:r>
          </w:p>
        </w:tc>
      </w:tr>
      <w:tr w:rsidR="00F47071" w14:paraId="63634726" w14:textId="77777777">
        <w:tc>
          <w:tcPr>
            <w:tcW w:w="4968" w:type="dxa"/>
            <w:gridSpan w:val="2"/>
          </w:tcPr>
          <w:p w14:paraId="0AC995E3" w14:textId="77777777" w:rsidR="00F47071" w:rsidRDefault="00515BA4">
            <w:r>
              <w:t>4</w:t>
            </w:r>
          </w:p>
        </w:tc>
        <w:tc>
          <w:tcPr>
            <w:tcW w:w="4968" w:type="dxa"/>
            <w:gridSpan w:val="2"/>
          </w:tcPr>
          <w:p w14:paraId="7287EB85" w14:textId="77777777" w:rsidR="00F47071" w:rsidRDefault="00515BA4">
            <w:r>
              <w:t>Exceeds Expectations</w:t>
            </w:r>
          </w:p>
        </w:tc>
      </w:tr>
      <w:tr w:rsidR="00F47071" w14:paraId="4082D9E5" w14:textId="77777777">
        <w:tc>
          <w:tcPr>
            <w:tcW w:w="4968" w:type="dxa"/>
            <w:gridSpan w:val="2"/>
          </w:tcPr>
          <w:p w14:paraId="72AD6421" w14:textId="77777777" w:rsidR="00F47071" w:rsidRDefault="00515BA4">
            <w:r>
              <w:t>5</w:t>
            </w:r>
          </w:p>
        </w:tc>
        <w:tc>
          <w:tcPr>
            <w:tcW w:w="4968" w:type="dxa"/>
            <w:gridSpan w:val="2"/>
          </w:tcPr>
          <w:p w14:paraId="00E73257" w14:textId="77777777" w:rsidR="00F47071" w:rsidRDefault="00515BA4">
            <w:r>
              <w:t>Significantly Exceeds Expectations</w:t>
            </w:r>
          </w:p>
        </w:tc>
      </w:tr>
      <w:tr w:rsidR="00F47071" w14:paraId="0CD3CFB1" w14:textId="77777777">
        <w:tc>
          <w:tcPr>
            <w:tcW w:w="4968" w:type="dxa"/>
            <w:gridSpan w:val="2"/>
          </w:tcPr>
          <w:p w14:paraId="76EDF90F" w14:textId="77777777" w:rsidR="00F47071" w:rsidRDefault="00515BA4">
            <w:r>
              <w:t>N/A</w:t>
            </w:r>
          </w:p>
        </w:tc>
        <w:tc>
          <w:tcPr>
            <w:tcW w:w="4968" w:type="dxa"/>
            <w:gridSpan w:val="2"/>
          </w:tcPr>
          <w:p w14:paraId="2278BC12" w14:textId="77777777" w:rsidR="00F47071" w:rsidRDefault="00515BA4">
            <w:r>
              <w:t>Not Applicable / Not Observed / Cannot Say</w:t>
            </w:r>
          </w:p>
        </w:tc>
      </w:tr>
      <w:tr w:rsidR="00F47071" w14:paraId="29156616" w14:textId="77777777">
        <w:tc>
          <w:tcPr>
            <w:tcW w:w="3312" w:type="dxa"/>
          </w:tcPr>
          <w:p w14:paraId="34D361EA" w14:textId="77777777" w:rsidR="00F47071" w:rsidRDefault="00515BA4">
            <w:r>
              <w:t>Item</w:t>
            </w:r>
          </w:p>
        </w:tc>
        <w:tc>
          <w:tcPr>
            <w:tcW w:w="3312" w:type="dxa"/>
            <w:gridSpan w:val="2"/>
          </w:tcPr>
          <w:p w14:paraId="2C6012B8" w14:textId="77777777" w:rsidR="00F47071" w:rsidRDefault="00515BA4">
            <w:r>
              <w:t>Rating</w:t>
            </w:r>
          </w:p>
        </w:tc>
        <w:tc>
          <w:tcPr>
            <w:tcW w:w="3312" w:type="dxa"/>
          </w:tcPr>
          <w:p w14:paraId="7CBAE5F8" w14:textId="77777777" w:rsidR="00F47071" w:rsidRDefault="00515BA4">
            <w:r>
              <w:t>Comments</w:t>
            </w:r>
          </w:p>
        </w:tc>
      </w:tr>
      <w:tr w:rsidR="00F47071" w14:paraId="2FC4E129" w14:textId="77777777">
        <w:tc>
          <w:tcPr>
            <w:tcW w:w="3312" w:type="dxa"/>
          </w:tcPr>
          <w:p w14:paraId="34FA31BC" w14:textId="77777777" w:rsidR="00F47071" w:rsidRDefault="00515BA4">
            <w:r>
              <w:t>Is available and accessible for scheduled supervision and consultation.</w:t>
            </w:r>
          </w:p>
        </w:tc>
        <w:tc>
          <w:tcPr>
            <w:tcW w:w="3312" w:type="dxa"/>
            <w:gridSpan w:val="2"/>
          </w:tcPr>
          <w:p w14:paraId="7D52C7AB" w14:textId="77777777" w:rsidR="00F47071" w:rsidRDefault="00F47071"/>
        </w:tc>
        <w:tc>
          <w:tcPr>
            <w:tcW w:w="3312" w:type="dxa"/>
          </w:tcPr>
          <w:p w14:paraId="6BC2EB2C" w14:textId="77777777" w:rsidR="00F47071" w:rsidRDefault="00F47071"/>
        </w:tc>
      </w:tr>
      <w:tr w:rsidR="00F47071" w14:paraId="442B66AE" w14:textId="77777777">
        <w:tc>
          <w:tcPr>
            <w:tcW w:w="3312" w:type="dxa"/>
          </w:tcPr>
          <w:p w14:paraId="2EFEA435" w14:textId="77777777" w:rsidR="00F47071" w:rsidRDefault="00515BA4">
            <w:r>
              <w:t>Creates a respectful and psychologically safe supervisory environment.</w:t>
            </w:r>
          </w:p>
        </w:tc>
        <w:tc>
          <w:tcPr>
            <w:tcW w:w="3312" w:type="dxa"/>
            <w:gridSpan w:val="2"/>
          </w:tcPr>
          <w:p w14:paraId="79EE5593" w14:textId="77777777" w:rsidR="00F47071" w:rsidRDefault="00F47071"/>
        </w:tc>
        <w:tc>
          <w:tcPr>
            <w:tcW w:w="3312" w:type="dxa"/>
          </w:tcPr>
          <w:p w14:paraId="4755DDD1" w14:textId="77777777" w:rsidR="00F47071" w:rsidRDefault="00F47071"/>
        </w:tc>
      </w:tr>
      <w:tr w:rsidR="00F47071" w14:paraId="402B5558" w14:textId="77777777">
        <w:tc>
          <w:tcPr>
            <w:tcW w:w="3312" w:type="dxa"/>
          </w:tcPr>
          <w:p w14:paraId="500EED30" w14:textId="77777777" w:rsidR="00F47071" w:rsidRDefault="00515BA4">
            <w:r>
              <w:t>Provides clear, constructive, and timely feedback.</w:t>
            </w:r>
          </w:p>
        </w:tc>
        <w:tc>
          <w:tcPr>
            <w:tcW w:w="3312" w:type="dxa"/>
            <w:gridSpan w:val="2"/>
          </w:tcPr>
          <w:p w14:paraId="67AE2B51" w14:textId="77777777" w:rsidR="00F47071" w:rsidRDefault="00F47071"/>
        </w:tc>
        <w:tc>
          <w:tcPr>
            <w:tcW w:w="3312" w:type="dxa"/>
          </w:tcPr>
          <w:p w14:paraId="1FC0BD4F" w14:textId="77777777" w:rsidR="00F47071" w:rsidRDefault="00F47071"/>
        </w:tc>
      </w:tr>
      <w:tr w:rsidR="00F47071" w14:paraId="67CFD1B2" w14:textId="77777777">
        <w:tc>
          <w:tcPr>
            <w:tcW w:w="3312" w:type="dxa"/>
          </w:tcPr>
          <w:p w14:paraId="5975DC0C" w14:textId="77777777" w:rsidR="00F47071" w:rsidRDefault="00515BA4">
            <w:r>
              <w:t>Supports increasing autonomy consistent with the intern's development.</w:t>
            </w:r>
          </w:p>
        </w:tc>
        <w:tc>
          <w:tcPr>
            <w:tcW w:w="3312" w:type="dxa"/>
            <w:gridSpan w:val="2"/>
          </w:tcPr>
          <w:p w14:paraId="1987925A" w14:textId="77777777" w:rsidR="00F47071" w:rsidRDefault="00F47071"/>
        </w:tc>
        <w:tc>
          <w:tcPr>
            <w:tcW w:w="3312" w:type="dxa"/>
          </w:tcPr>
          <w:p w14:paraId="01063FF2" w14:textId="77777777" w:rsidR="00F47071" w:rsidRDefault="00F47071"/>
        </w:tc>
      </w:tr>
      <w:tr w:rsidR="00F47071" w14:paraId="479788CE" w14:textId="77777777">
        <w:tc>
          <w:tcPr>
            <w:tcW w:w="3312" w:type="dxa"/>
          </w:tcPr>
          <w:p w14:paraId="2AAC8F01" w14:textId="77777777" w:rsidR="00F47071" w:rsidRDefault="00515BA4">
            <w:r>
              <w:t>Demonstrates ethical and professional behavior.</w:t>
            </w:r>
          </w:p>
        </w:tc>
        <w:tc>
          <w:tcPr>
            <w:tcW w:w="3312" w:type="dxa"/>
            <w:gridSpan w:val="2"/>
          </w:tcPr>
          <w:p w14:paraId="38F6E98A" w14:textId="77777777" w:rsidR="00F47071" w:rsidRDefault="00F47071"/>
        </w:tc>
        <w:tc>
          <w:tcPr>
            <w:tcW w:w="3312" w:type="dxa"/>
          </w:tcPr>
          <w:p w14:paraId="736A143E" w14:textId="77777777" w:rsidR="00F47071" w:rsidRDefault="00F47071"/>
        </w:tc>
      </w:tr>
      <w:tr w:rsidR="00F47071" w14:paraId="261A3467" w14:textId="77777777">
        <w:tc>
          <w:tcPr>
            <w:tcW w:w="3312" w:type="dxa"/>
          </w:tcPr>
          <w:p w14:paraId="1B683176" w14:textId="77777777" w:rsidR="00F47071" w:rsidRDefault="00515BA4">
            <w:r>
              <w:t>Attends to individual and cultural diversity in supervision and clinical work.</w:t>
            </w:r>
          </w:p>
        </w:tc>
        <w:tc>
          <w:tcPr>
            <w:tcW w:w="3312" w:type="dxa"/>
            <w:gridSpan w:val="2"/>
          </w:tcPr>
          <w:p w14:paraId="073E418E" w14:textId="77777777" w:rsidR="00F47071" w:rsidRDefault="00F47071"/>
        </w:tc>
        <w:tc>
          <w:tcPr>
            <w:tcW w:w="3312" w:type="dxa"/>
          </w:tcPr>
          <w:p w14:paraId="7A659536" w14:textId="77777777" w:rsidR="00F47071" w:rsidRDefault="00F47071"/>
        </w:tc>
      </w:tr>
      <w:tr w:rsidR="00F47071" w14:paraId="74C78D5F" w14:textId="77777777">
        <w:tc>
          <w:tcPr>
            <w:tcW w:w="3312" w:type="dxa"/>
          </w:tcPr>
          <w:p w14:paraId="56590997" w14:textId="77777777" w:rsidR="00F47071" w:rsidRDefault="00515BA4">
            <w:r>
              <w:t>Supports coherent case conceptualization and translation into clinical technique.</w:t>
            </w:r>
          </w:p>
        </w:tc>
        <w:tc>
          <w:tcPr>
            <w:tcW w:w="3312" w:type="dxa"/>
            <w:gridSpan w:val="2"/>
          </w:tcPr>
          <w:p w14:paraId="30D1CC35" w14:textId="77777777" w:rsidR="00F47071" w:rsidRDefault="00F47071"/>
        </w:tc>
        <w:tc>
          <w:tcPr>
            <w:tcW w:w="3312" w:type="dxa"/>
          </w:tcPr>
          <w:p w14:paraId="7B93EBBC" w14:textId="77777777" w:rsidR="00F47071" w:rsidRDefault="00F47071"/>
        </w:tc>
      </w:tr>
      <w:tr w:rsidR="00F47071" w14:paraId="04592451" w14:textId="77777777">
        <w:tc>
          <w:tcPr>
            <w:tcW w:w="3312" w:type="dxa"/>
          </w:tcPr>
          <w:p w14:paraId="26875BF1" w14:textId="77777777" w:rsidR="00F47071" w:rsidRDefault="00515BA4">
            <w:r>
              <w:t>Supports development of assessment, diagnostic, and/or intervention skills relevant to the intern's work.</w:t>
            </w:r>
          </w:p>
        </w:tc>
        <w:tc>
          <w:tcPr>
            <w:tcW w:w="3312" w:type="dxa"/>
            <w:gridSpan w:val="2"/>
          </w:tcPr>
          <w:p w14:paraId="31DEEBB7" w14:textId="77777777" w:rsidR="00F47071" w:rsidRDefault="00F47071"/>
        </w:tc>
        <w:tc>
          <w:tcPr>
            <w:tcW w:w="3312" w:type="dxa"/>
          </w:tcPr>
          <w:p w14:paraId="5005AA0A" w14:textId="77777777" w:rsidR="00F47071" w:rsidRDefault="00F47071"/>
        </w:tc>
      </w:tr>
      <w:tr w:rsidR="00F47071" w14:paraId="18E790E6" w14:textId="77777777">
        <w:tc>
          <w:tcPr>
            <w:tcW w:w="3312" w:type="dxa"/>
          </w:tcPr>
          <w:p w14:paraId="6AD2F35E" w14:textId="77777777" w:rsidR="00F47071" w:rsidRDefault="00515BA4">
            <w:r>
              <w:t>Encourages self-reflection and appropriate use of supervision.</w:t>
            </w:r>
          </w:p>
        </w:tc>
        <w:tc>
          <w:tcPr>
            <w:tcW w:w="3312" w:type="dxa"/>
            <w:gridSpan w:val="2"/>
          </w:tcPr>
          <w:p w14:paraId="39CF42FA" w14:textId="77777777" w:rsidR="00F47071" w:rsidRDefault="00F47071"/>
        </w:tc>
        <w:tc>
          <w:tcPr>
            <w:tcW w:w="3312" w:type="dxa"/>
          </w:tcPr>
          <w:p w14:paraId="5F4944F7" w14:textId="77777777" w:rsidR="00F47071" w:rsidRDefault="00F47071"/>
        </w:tc>
      </w:tr>
      <w:tr w:rsidR="00F47071" w14:paraId="108C52A6" w14:textId="77777777">
        <w:tc>
          <w:tcPr>
            <w:tcW w:w="3312" w:type="dxa"/>
          </w:tcPr>
          <w:p w14:paraId="06AE80E1" w14:textId="77777777" w:rsidR="00F47071" w:rsidRDefault="00515BA4">
            <w:r>
              <w:t>Overall quality of supervision.</w:t>
            </w:r>
          </w:p>
        </w:tc>
        <w:tc>
          <w:tcPr>
            <w:tcW w:w="3312" w:type="dxa"/>
            <w:gridSpan w:val="2"/>
          </w:tcPr>
          <w:p w14:paraId="6F92E97D" w14:textId="77777777" w:rsidR="00F47071" w:rsidRDefault="00F47071"/>
        </w:tc>
        <w:tc>
          <w:tcPr>
            <w:tcW w:w="3312" w:type="dxa"/>
          </w:tcPr>
          <w:p w14:paraId="721451A0" w14:textId="77777777" w:rsidR="00F47071" w:rsidRDefault="00F47071"/>
        </w:tc>
      </w:tr>
    </w:tbl>
    <w:p w14:paraId="724B76F4" w14:textId="77777777" w:rsidR="00F47071" w:rsidRDefault="00515BA4">
      <w:r>
        <w:t>Supervisor strengths:</w:t>
      </w:r>
      <w:r>
        <w:br/>
      </w:r>
      <w:r>
        <w:br/>
      </w:r>
      <w:r>
        <w:br/>
        <w:t>Suggestions for continued development:</w:t>
      </w:r>
      <w:r>
        <w:br/>
      </w:r>
      <w:r>
        <w:br/>
      </w:r>
      <w:r>
        <w:br/>
        <w:t>Additional comments:</w:t>
      </w:r>
      <w:r>
        <w:br/>
      </w:r>
      <w:r>
        <w:br w:type="page"/>
      </w:r>
    </w:p>
    <w:p w14:paraId="541F67E0" w14:textId="77777777" w:rsidR="00F47071" w:rsidRDefault="00515BA4">
      <w:pPr>
        <w:pStyle w:val="Heading1"/>
      </w:pPr>
      <w:r>
        <w:t>APPENDIX E - PSYCHOLOGICAL INTERN EVALUATION OF SWCPT TRAINING PROGRAM</w:t>
      </w:r>
    </w:p>
    <w:p w14:paraId="53E0D251" w14:textId="77777777" w:rsidR="00F47071" w:rsidRDefault="00515BA4">
      <w:r>
        <w:t xml:space="preserve">To be completed at mid-year and end-of-year. Use the 1-5 scale below and provide comments </w:t>
      </w:r>
      <w:proofErr w:type="gramStart"/>
      <w:r>
        <w:t>where</w:t>
      </w:r>
      <w:proofErr w:type="gramEnd"/>
      <w:r>
        <w:t xml:space="preserve"> helpful.</w:t>
      </w:r>
    </w:p>
    <w:tbl>
      <w:tblPr>
        <w:tblStyle w:val="TableGrid"/>
        <w:tblW w:w="0" w:type="auto"/>
        <w:tblLook w:val="04A0" w:firstRow="1" w:lastRow="0" w:firstColumn="1" w:lastColumn="0" w:noHBand="0" w:noVBand="1"/>
      </w:tblPr>
      <w:tblGrid>
        <w:gridCol w:w="3309"/>
        <w:gridCol w:w="1654"/>
        <w:gridCol w:w="1654"/>
        <w:gridCol w:w="3309"/>
      </w:tblGrid>
      <w:tr w:rsidR="00F47071" w14:paraId="18C11835" w14:textId="77777777">
        <w:tc>
          <w:tcPr>
            <w:tcW w:w="4968" w:type="dxa"/>
            <w:gridSpan w:val="2"/>
          </w:tcPr>
          <w:p w14:paraId="72F15460" w14:textId="77777777" w:rsidR="00F47071" w:rsidRDefault="00515BA4">
            <w:r>
              <w:t>1</w:t>
            </w:r>
          </w:p>
        </w:tc>
        <w:tc>
          <w:tcPr>
            <w:tcW w:w="4968" w:type="dxa"/>
            <w:gridSpan w:val="2"/>
          </w:tcPr>
          <w:p w14:paraId="2F3ED6BF" w14:textId="77777777" w:rsidR="00F47071" w:rsidRDefault="00515BA4">
            <w:r>
              <w:t>Significant improvement needed</w:t>
            </w:r>
          </w:p>
        </w:tc>
      </w:tr>
      <w:tr w:rsidR="00F47071" w14:paraId="2C7CEBCA" w14:textId="77777777">
        <w:tc>
          <w:tcPr>
            <w:tcW w:w="4968" w:type="dxa"/>
            <w:gridSpan w:val="2"/>
          </w:tcPr>
          <w:p w14:paraId="42CA7349" w14:textId="77777777" w:rsidR="00F47071" w:rsidRDefault="00515BA4">
            <w:r>
              <w:t>2</w:t>
            </w:r>
          </w:p>
        </w:tc>
        <w:tc>
          <w:tcPr>
            <w:tcW w:w="4968" w:type="dxa"/>
            <w:gridSpan w:val="2"/>
          </w:tcPr>
          <w:p w14:paraId="6BB57CAD" w14:textId="77777777" w:rsidR="00F47071" w:rsidRDefault="00515BA4">
            <w:r>
              <w:t>Improvement needed</w:t>
            </w:r>
          </w:p>
        </w:tc>
      </w:tr>
      <w:tr w:rsidR="00F47071" w14:paraId="4DB0A0BF" w14:textId="77777777">
        <w:tc>
          <w:tcPr>
            <w:tcW w:w="4968" w:type="dxa"/>
            <w:gridSpan w:val="2"/>
          </w:tcPr>
          <w:p w14:paraId="4F6E706F" w14:textId="77777777" w:rsidR="00F47071" w:rsidRDefault="00515BA4">
            <w:r>
              <w:t>3</w:t>
            </w:r>
          </w:p>
        </w:tc>
        <w:tc>
          <w:tcPr>
            <w:tcW w:w="4968" w:type="dxa"/>
            <w:gridSpan w:val="2"/>
          </w:tcPr>
          <w:p w14:paraId="5ADC3A2C" w14:textId="77777777" w:rsidR="00F47071" w:rsidRDefault="00515BA4">
            <w:r>
              <w:t>Meets expectations</w:t>
            </w:r>
          </w:p>
        </w:tc>
      </w:tr>
      <w:tr w:rsidR="00F47071" w14:paraId="459694FD" w14:textId="77777777">
        <w:tc>
          <w:tcPr>
            <w:tcW w:w="4968" w:type="dxa"/>
            <w:gridSpan w:val="2"/>
          </w:tcPr>
          <w:p w14:paraId="0C139568" w14:textId="77777777" w:rsidR="00F47071" w:rsidRDefault="00515BA4">
            <w:r>
              <w:t>4</w:t>
            </w:r>
          </w:p>
        </w:tc>
        <w:tc>
          <w:tcPr>
            <w:tcW w:w="4968" w:type="dxa"/>
            <w:gridSpan w:val="2"/>
          </w:tcPr>
          <w:p w14:paraId="66577E56" w14:textId="77777777" w:rsidR="00F47071" w:rsidRDefault="00515BA4">
            <w:r>
              <w:t>Exceeds expectations</w:t>
            </w:r>
          </w:p>
        </w:tc>
      </w:tr>
      <w:tr w:rsidR="00F47071" w14:paraId="63141378" w14:textId="77777777">
        <w:tc>
          <w:tcPr>
            <w:tcW w:w="4968" w:type="dxa"/>
            <w:gridSpan w:val="2"/>
          </w:tcPr>
          <w:p w14:paraId="3CDE8F64" w14:textId="77777777" w:rsidR="00F47071" w:rsidRDefault="00515BA4">
            <w:r>
              <w:t>5</w:t>
            </w:r>
          </w:p>
        </w:tc>
        <w:tc>
          <w:tcPr>
            <w:tcW w:w="4968" w:type="dxa"/>
            <w:gridSpan w:val="2"/>
          </w:tcPr>
          <w:p w14:paraId="412FD53B" w14:textId="77777777" w:rsidR="00F47071" w:rsidRDefault="00515BA4">
            <w:r>
              <w:t>Significantly exceeds expectations</w:t>
            </w:r>
          </w:p>
        </w:tc>
      </w:tr>
      <w:tr w:rsidR="00F47071" w14:paraId="004F4A37" w14:textId="77777777">
        <w:tc>
          <w:tcPr>
            <w:tcW w:w="4968" w:type="dxa"/>
            <w:gridSpan w:val="2"/>
          </w:tcPr>
          <w:p w14:paraId="143BD709" w14:textId="77777777" w:rsidR="00F47071" w:rsidRDefault="00515BA4">
            <w:r>
              <w:t>N/A</w:t>
            </w:r>
          </w:p>
        </w:tc>
        <w:tc>
          <w:tcPr>
            <w:tcW w:w="4968" w:type="dxa"/>
            <w:gridSpan w:val="2"/>
          </w:tcPr>
          <w:p w14:paraId="56B53216" w14:textId="77777777" w:rsidR="00F47071" w:rsidRDefault="00515BA4">
            <w:r>
              <w:t>Not applicable / not observed</w:t>
            </w:r>
          </w:p>
        </w:tc>
      </w:tr>
      <w:tr w:rsidR="00F47071" w14:paraId="385BFD17" w14:textId="77777777">
        <w:tc>
          <w:tcPr>
            <w:tcW w:w="3312" w:type="dxa"/>
          </w:tcPr>
          <w:p w14:paraId="7CDED9BF" w14:textId="77777777" w:rsidR="00F47071" w:rsidRDefault="00515BA4">
            <w:r>
              <w:t>Program Area</w:t>
            </w:r>
          </w:p>
        </w:tc>
        <w:tc>
          <w:tcPr>
            <w:tcW w:w="3312" w:type="dxa"/>
            <w:gridSpan w:val="2"/>
          </w:tcPr>
          <w:p w14:paraId="0C547651" w14:textId="77777777" w:rsidR="00F47071" w:rsidRDefault="00515BA4">
            <w:r>
              <w:t>Rating</w:t>
            </w:r>
          </w:p>
        </w:tc>
        <w:tc>
          <w:tcPr>
            <w:tcW w:w="3312" w:type="dxa"/>
          </w:tcPr>
          <w:p w14:paraId="1F4BC1F1" w14:textId="77777777" w:rsidR="00F47071" w:rsidRDefault="00515BA4">
            <w:r>
              <w:t>Comments</w:t>
            </w:r>
          </w:p>
        </w:tc>
      </w:tr>
      <w:tr w:rsidR="00F47071" w14:paraId="40CF8C95" w14:textId="77777777">
        <w:tc>
          <w:tcPr>
            <w:tcW w:w="3312" w:type="dxa"/>
          </w:tcPr>
          <w:p w14:paraId="3C091A39" w14:textId="77777777" w:rsidR="00F47071" w:rsidRDefault="00515BA4">
            <w:r>
              <w:t>Quality of individual supervision</w:t>
            </w:r>
          </w:p>
        </w:tc>
        <w:tc>
          <w:tcPr>
            <w:tcW w:w="3312" w:type="dxa"/>
            <w:gridSpan w:val="2"/>
          </w:tcPr>
          <w:p w14:paraId="443FBF65" w14:textId="77777777" w:rsidR="00F47071" w:rsidRDefault="00F47071"/>
        </w:tc>
        <w:tc>
          <w:tcPr>
            <w:tcW w:w="3312" w:type="dxa"/>
          </w:tcPr>
          <w:p w14:paraId="5C9E527E" w14:textId="77777777" w:rsidR="00F47071" w:rsidRDefault="00F47071"/>
        </w:tc>
      </w:tr>
      <w:tr w:rsidR="00F47071" w14:paraId="2B168BEF" w14:textId="77777777">
        <w:tc>
          <w:tcPr>
            <w:tcW w:w="3312" w:type="dxa"/>
          </w:tcPr>
          <w:p w14:paraId="7550FDAD" w14:textId="77777777" w:rsidR="006861C7" w:rsidRDefault="00000000">
            <w:r>
              <w:t>Quality of in-person group supervision</w:t>
            </w:r>
          </w:p>
        </w:tc>
        <w:tc>
          <w:tcPr>
            <w:tcW w:w="3312" w:type="dxa"/>
            <w:gridSpan w:val="2"/>
          </w:tcPr>
          <w:p w14:paraId="3F20D5FA" w14:textId="77777777" w:rsidR="00F47071" w:rsidRDefault="00F47071"/>
        </w:tc>
        <w:tc>
          <w:tcPr>
            <w:tcW w:w="3312" w:type="dxa"/>
          </w:tcPr>
          <w:p w14:paraId="69BDA2AC" w14:textId="77777777" w:rsidR="00F47071" w:rsidRDefault="00F47071"/>
        </w:tc>
      </w:tr>
      <w:tr w:rsidR="00F47071" w14:paraId="2A6B452D" w14:textId="77777777">
        <w:tc>
          <w:tcPr>
            <w:tcW w:w="3312" w:type="dxa"/>
          </w:tcPr>
          <w:p w14:paraId="1B03156F" w14:textId="77777777" w:rsidR="006861C7" w:rsidRDefault="00000000">
            <w:r>
              <w:t>Quality, relevance, and regularity of didactic training</w:t>
            </w:r>
          </w:p>
        </w:tc>
        <w:tc>
          <w:tcPr>
            <w:tcW w:w="3312" w:type="dxa"/>
            <w:gridSpan w:val="2"/>
          </w:tcPr>
          <w:p w14:paraId="605A1359" w14:textId="77777777" w:rsidR="00F47071" w:rsidRDefault="00F47071"/>
        </w:tc>
        <w:tc>
          <w:tcPr>
            <w:tcW w:w="3312" w:type="dxa"/>
          </w:tcPr>
          <w:p w14:paraId="7AA516DE" w14:textId="77777777" w:rsidR="00F47071" w:rsidRDefault="00F47071"/>
        </w:tc>
      </w:tr>
      <w:tr w:rsidR="00F47071" w14:paraId="76240D42" w14:textId="77777777">
        <w:tc>
          <w:tcPr>
            <w:tcW w:w="3312" w:type="dxa"/>
          </w:tcPr>
          <w:p w14:paraId="70499301" w14:textId="77777777" w:rsidR="00F47071" w:rsidRDefault="00515BA4">
            <w:r>
              <w:t>Clinical training opportunities</w:t>
            </w:r>
          </w:p>
        </w:tc>
        <w:tc>
          <w:tcPr>
            <w:tcW w:w="3312" w:type="dxa"/>
            <w:gridSpan w:val="2"/>
          </w:tcPr>
          <w:p w14:paraId="51998E64" w14:textId="77777777" w:rsidR="00F47071" w:rsidRDefault="00F47071"/>
        </w:tc>
        <w:tc>
          <w:tcPr>
            <w:tcW w:w="3312" w:type="dxa"/>
          </w:tcPr>
          <w:p w14:paraId="0AF86414" w14:textId="77777777" w:rsidR="00F47071" w:rsidRDefault="00F47071"/>
        </w:tc>
      </w:tr>
      <w:tr w:rsidR="00F47071" w14:paraId="4823DCCF" w14:textId="77777777">
        <w:tc>
          <w:tcPr>
            <w:tcW w:w="3312" w:type="dxa"/>
          </w:tcPr>
          <w:p w14:paraId="601D8D71" w14:textId="77777777" w:rsidR="00F47071" w:rsidRDefault="00515BA4">
            <w:r>
              <w:t>Assessment training opportunities</w:t>
            </w:r>
          </w:p>
        </w:tc>
        <w:tc>
          <w:tcPr>
            <w:tcW w:w="3312" w:type="dxa"/>
            <w:gridSpan w:val="2"/>
          </w:tcPr>
          <w:p w14:paraId="68C81A9D" w14:textId="77777777" w:rsidR="00F47071" w:rsidRDefault="00F47071"/>
        </w:tc>
        <w:tc>
          <w:tcPr>
            <w:tcW w:w="3312" w:type="dxa"/>
          </w:tcPr>
          <w:p w14:paraId="5FB1EED2" w14:textId="77777777" w:rsidR="00F47071" w:rsidRDefault="00F47071"/>
        </w:tc>
      </w:tr>
      <w:tr w:rsidR="00F47071" w14:paraId="3D182A7C" w14:textId="77777777">
        <w:tc>
          <w:tcPr>
            <w:tcW w:w="3312" w:type="dxa"/>
          </w:tcPr>
          <w:p w14:paraId="22DAC7F8" w14:textId="77777777" w:rsidR="00F47071" w:rsidRDefault="00515BA4">
            <w:r>
              <w:t>Attention to individual and cultural diversity</w:t>
            </w:r>
          </w:p>
        </w:tc>
        <w:tc>
          <w:tcPr>
            <w:tcW w:w="3312" w:type="dxa"/>
            <w:gridSpan w:val="2"/>
          </w:tcPr>
          <w:p w14:paraId="3E36359C" w14:textId="77777777" w:rsidR="00F47071" w:rsidRDefault="00F47071"/>
        </w:tc>
        <w:tc>
          <w:tcPr>
            <w:tcW w:w="3312" w:type="dxa"/>
          </w:tcPr>
          <w:p w14:paraId="40B36435" w14:textId="77777777" w:rsidR="00F47071" w:rsidRDefault="00F47071"/>
        </w:tc>
      </w:tr>
      <w:tr w:rsidR="00F47071" w14:paraId="54083961" w14:textId="77777777">
        <w:tc>
          <w:tcPr>
            <w:tcW w:w="3312" w:type="dxa"/>
          </w:tcPr>
          <w:p w14:paraId="632299BB" w14:textId="77777777" w:rsidR="00F47071" w:rsidRDefault="00515BA4">
            <w:r>
              <w:t>Professional development and mentorship</w:t>
            </w:r>
          </w:p>
        </w:tc>
        <w:tc>
          <w:tcPr>
            <w:tcW w:w="3312" w:type="dxa"/>
            <w:gridSpan w:val="2"/>
          </w:tcPr>
          <w:p w14:paraId="41708E19" w14:textId="77777777" w:rsidR="00F47071" w:rsidRDefault="00F47071"/>
        </w:tc>
        <w:tc>
          <w:tcPr>
            <w:tcW w:w="3312" w:type="dxa"/>
          </w:tcPr>
          <w:p w14:paraId="160835E4" w14:textId="77777777" w:rsidR="00F47071" w:rsidRDefault="00F47071"/>
        </w:tc>
      </w:tr>
      <w:tr w:rsidR="00F47071" w14:paraId="62F303C9" w14:textId="77777777">
        <w:tc>
          <w:tcPr>
            <w:tcW w:w="3312" w:type="dxa"/>
          </w:tcPr>
          <w:p w14:paraId="5A8E1800" w14:textId="77777777" w:rsidR="00F47071" w:rsidRDefault="00515BA4">
            <w:r>
              <w:t>Communication from training leadership</w:t>
            </w:r>
          </w:p>
        </w:tc>
        <w:tc>
          <w:tcPr>
            <w:tcW w:w="3312" w:type="dxa"/>
            <w:gridSpan w:val="2"/>
          </w:tcPr>
          <w:p w14:paraId="183BA912" w14:textId="77777777" w:rsidR="00F47071" w:rsidRDefault="00F47071"/>
        </w:tc>
        <w:tc>
          <w:tcPr>
            <w:tcW w:w="3312" w:type="dxa"/>
          </w:tcPr>
          <w:p w14:paraId="43D1CEB0" w14:textId="77777777" w:rsidR="00F47071" w:rsidRDefault="00F47071"/>
        </w:tc>
      </w:tr>
      <w:tr w:rsidR="00F47071" w14:paraId="13F6A620" w14:textId="77777777">
        <w:tc>
          <w:tcPr>
            <w:tcW w:w="3312" w:type="dxa"/>
          </w:tcPr>
          <w:p w14:paraId="1FE52BA9" w14:textId="77777777" w:rsidR="00F47071" w:rsidRDefault="00515BA4">
            <w:r>
              <w:t>Support for progressive autonomy</w:t>
            </w:r>
          </w:p>
        </w:tc>
        <w:tc>
          <w:tcPr>
            <w:tcW w:w="3312" w:type="dxa"/>
            <w:gridSpan w:val="2"/>
          </w:tcPr>
          <w:p w14:paraId="35C8AC9D" w14:textId="77777777" w:rsidR="00F47071" w:rsidRDefault="00F47071"/>
        </w:tc>
        <w:tc>
          <w:tcPr>
            <w:tcW w:w="3312" w:type="dxa"/>
          </w:tcPr>
          <w:p w14:paraId="6E92E20B" w14:textId="77777777" w:rsidR="00F47071" w:rsidRDefault="00F47071"/>
        </w:tc>
      </w:tr>
      <w:tr w:rsidR="00F47071" w14:paraId="1CA908DF" w14:textId="77777777">
        <w:tc>
          <w:tcPr>
            <w:tcW w:w="3312" w:type="dxa"/>
          </w:tcPr>
          <w:p w14:paraId="784FE347" w14:textId="77777777" w:rsidR="00F47071" w:rsidRDefault="00515BA4">
            <w:r>
              <w:t>Workload and ability to meet training goals</w:t>
            </w:r>
          </w:p>
        </w:tc>
        <w:tc>
          <w:tcPr>
            <w:tcW w:w="3312" w:type="dxa"/>
            <w:gridSpan w:val="2"/>
          </w:tcPr>
          <w:p w14:paraId="2BCF09D7" w14:textId="77777777" w:rsidR="00F47071" w:rsidRDefault="00F47071"/>
        </w:tc>
        <w:tc>
          <w:tcPr>
            <w:tcW w:w="3312" w:type="dxa"/>
          </w:tcPr>
          <w:p w14:paraId="40B93813" w14:textId="77777777" w:rsidR="00F47071" w:rsidRDefault="00F47071"/>
        </w:tc>
      </w:tr>
      <w:tr w:rsidR="00F47071" w14:paraId="6AB37D96" w14:textId="77777777">
        <w:tc>
          <w:tcPr>
            <w:tcW w:w="3312" w:type="dxa"/>
          </w:tcPr>
          <w:p w14:paraId="1BC60FEE" w14:textId="77777777" w:rsidR="006861C7" w:rsidRDefault="00000000">
            <w:r>
              <w:t>Quality of structured supervision-competency training and, when available, applied practicum supervision experience</w:t>
            </w:r>
          </w:p>
        </w:tc>
        <w:tc>
          <w:tcPr>
            <w:tcW w:w="3312" w:type="dxa"/>
            <w:gridSpan w:val="2"/>
          </w:tcPr>
          <w:p w14:paraId="185DEACA" w14:textId="77777777" w:rsidR="00F47071" w:rsidRDefault="00F47071"/>
        </w:tc>
        <w:tc>
          <w:tcPr>
            <w:tcW w:w="3312" w:type="dxa"/>
          </w:tcPr>
          <w:p w14:paraId="66050C3D" w14:textId="77777777" w:rsidR="00F47071" w:rsidRDefault="00F47071"/>
        </w:tc>
      </w:tr>
      <w:tr w:rsidR="00F47071" w14:paraId="72667BF9" w14:textId="77777777">
        <w:tc>
          <w:tcPr>
            <w:tcW w:w="3312" w:type="dxa"/>
          </w:tcPr>
          <w:p w14:paraId="02E5E63F" w14:textId="77777777" w:rsidR="00F47071" w:rsidRDefault="00515BA4">
            <w:r>
              <w:t>Overall quality of the SWCPT internship experience</w:t>
            </w:r>
          </w:p>
        </w:tc>
        <w:tc>
          <w:tcPr>
            <w:tcW w:w="3312" w:type="dxa"/>
            <w:gridSpan w:val="2"/>
          </w:tcPr>
          <w:p w14:paraId="48BEB0F0" w14:textId="77777777" w:rsidR="00F47071" w:rsidRDefault="00F47071"/>
        </w:tc>
        <w:tc>
          <w:tcPr>
            <w:tcW w:w="3312" w:type="dxa"/>
          </w:tcPr>
          <w:p w14:paraId="5696CDEA" w14:textId="77777777" w:rsidR="00F47071" w:rsidRDefault="00F47071"/>
        </w:tc>
      </w:tr>
    </w:tbl>
    <w:p w14:paraId="60AEE3DC" w14:textId="77777777" w:rsidR="00F47071" w:rsidRDefault="00515BA4">
      <w:r>
        <w:t>Most valuable aspects of the internship:</w:t>
      </w:r>
      <w:r>
        <w:br/>
      </w:r>
      <w:r>
        <w:br/>
      </w:r>
      <w:r>
        <w:br/>
        <w:t>Areas SWCPT could improve:</w:t>
      </w:r>
      <w:r>
        <w:br/>
      </w:r>
      <w:r>
        <w:br/>
      </w:r>
      <w:r>
        <w:br/>
        <w:t>Additional training experiences you would recommend:</w:t>
      </w:r>
      <w:r>
        <w:br/>
      </w:r>
      <w:r>
        <w:br/>
      </w:r>
      <w:r>
        <w:br/>
        <w:t>Additional comments:</w:t>
      </w:r>
      <w:r>
        <w:br/>
      </w:r>
      <w:r>
        <w:br/>
      </w:r>
    </w:p>
    <w:p w14:paraId="3068580C" w14:textId="77777777" w:rsidR="00F47071" w:rsidRDefault="00515BA4">
      <w:r>
        <w:lastRenderedPageBreak/>
        <w:br w:type="page"/>
      </w:r>
    </w:p>
    <w:p w14:paraId="2E069821" w14:textId="77777777" w:rsidR="00F47071" w:rsidRDefault="00515BA4">
      <w:pPr>
        <w:pStyle w:val="Heading1"/>
      </w:pPr>
      <w:r>
        <w:lastRenderedPageBreak/>
        <w:t>APPENDIX F - SWCPT COMPETENCY REMEDIATION PLAN</w:t>
      </w:r>
    </w:p>
    <w:tbl>
      <w:tblPr>
        <w:tblStyle w:val="TableGrid"/>
        <w:tblW w:w="0" w:type="auto"/>
        <w:tblLook w:val="04A0" w:firstRow="1" w:lastRow="0" w:firstColumn="1" w:lastColumn="0" w:noHBand="0" w:noVBand="1"/>
      </w:tblPr>
      <w:tblGrid>
        <w:gridCol w:w="4964"/>
        <w:gridCol w:w="4962"/>
      </w:tblGrid>
      <w:tr w:rsidR="00F47071" w14:paraId="24C9CA2D" w14:textId="77777777">
        <w:tc>
          <w:tcPr>
            <w:tcW w:w="4968" w:type="dxa"/>
          </w:tcPr>
          <w:p w14:paraId="4E0706AD" w14:textId="77777777" w:rsidR="00F47071" w:rsidRDefault="00515BA4">
            <w:r>
              <w:t>Date of Remediation Plan Meeting</w:t>
            </w:r>
          </w:p>
        </w:tc>
        <w:tc>
          <w:tcPr>
            <w:tcW w:w="4968" w:type="dxa"/>
          </w:tcPr>
          <w:p w14:paraId="7E97E8C5" w14:textId="77777777" w:rsidR="00F47071" w:rsidRDefault="00F47071"/>
        </w:tc>
      </w:tr>
      <w:tr w:rsidR="00F47071" w14:paraId="5C3688C1" w14:textId="77777777">
        <w:tc>
          <w:tcPr>
            <w:tcW w:w="4968" w:type="dxa"/>
          </w:tcPr>
          <w:p w14:paraId="6C5DD685" w14:textId="77777777" w:rsidR="00F47071" w:rsidRDefault="00515BA4">
            <w:r>
              <w:t>Psychological Intern</w:t>
            </w:r>
          </w:p>
        </w:tc>
        <w:tc>
          <w:tcPr>
            <w:tcW w:w="4968" w:type="dxa"/>
          </w:tcPr>
          <w:p w14:paraId="66FB92AB" w14:textId="77777777" w:rsidR="00F47071" w:rsidRDefault="00F47071"/>
        </w:tc>
      </w:tr>
      <w:tr w:rsidR="00F47071" w14:paraId="592C0C61" w14:textId="77777777">
        <w:tc>
          <w:tcPr>
            <w:tcW w:w="4968" w:type="dxa"/>
          </w:tcPr>
          <w:p w14:paraId="33293DC3" w14:textId="77777777" w:rsidR="00F47071" w:rsidRDefault="00515BA4">
            <w:r>
              <w:t>Primary Supervisor</w:t>
            </w:r>
          </w:p>
        </w:tc>
        <w:tc>
          <w:tcPr>
            <w:tcW w:w="4968" w:type="dxa"/>
          </w:tcPr>
          <w:p w14:paraId="50334006" w14:textId="77777777" w:rsidR="00F47071" w:rsidRDefault="00F47071"/>
        </w:tc>
      </w:tr>
      <w:tr w:rsidR="00F47071" w14:paraId="545BD527" w14:textId="77777777">
        <w:tc>
          <w:tcPr>
            <w:tcW w:w="4968" w:type="dxa"/>
          </w:tcPr>
          <w:p w14:paraId="09E3DC27" w14:textId="77777777" w:rsidR="00F47071" w:rsidRDefault="00515BA4">
            <w:r>
              <w:t>Training Director</w:t>
            </w:r>
          </w:p>
        </w:tc>
        <w:tc>
          <w:tcPr>
            <w:tcW w:w="4968" w:type="dxa"/>
          </w:tcPr>
          <w:p w14:paraId="058181C3" w14:textId="77777777" w:rsidR="00F47071" w:rsidRDefault="00F47071"/>
        </w:tc>
      </w:tr>
      <w:tr w:rsidR="00F47071" w14:paraId="741BF237" w14:textId="77777777">
        <w:tc>
          <w:tcPr>
            <w:tcW w:w="4968" w:type="dxa"/>
          </w:tcPr>
          <w:p w14:paraId="620D25AA" w14:textId="77777777" w:rsidR="00F47071" w:rsidRDefault="00515BA4">
            <w:r>
              <w:t>Others Present</w:t>
            </w:r>
          </w:p>
        </w:tc>
        <w:tc>
          <w:tcPr>
            <w:tcW w:w="4968" w:type="dxa"/>
          </w:tcPr>
          <w:p w14:paraId="2D6AC533" w14:textId="77777777" w:rsidR="00F47071" w:rsidRDefault="00F47071"/>
        </w:tc>
      </w:tr>
      <w:tr w:rsidR="00F47071" w14:paraId="1641F982" w14:textId="77777777">
        <w:tc>
          <w:tcPr>
            <w:tcW w:w="4968" w:type="dxa"/>
          </w:tcPr>
          <w:p w14:paraId="6F282D20" w14:textId="77777777" w:rsidR="00F47071" w:rsidRDefault="00515BA4">
            <w:r>
              <w:t>Follow-up Meeting Date(s)</w:t>
            </w:r>
          </w:p>
        </w:tc>
        <w:tc>
          <w:tcPr>
            <w:tcW w:w="4968" w:type="dxa"/>
          </w:tcPr>
          <w:p w14:paraId="73581C48" w14:textId="77777777" w:rsidR="00F47071" w:rsidRDefault="00F47071"/>
        </w:tc>
      </w:tr>
    </w:tbl>
    <w:p w14:paraId="7C0DB3BC" w14:textId="77777777" w:rsidR="00F47071" w:rsidRDefault="00515BA4">
      <w:r>
        <w:t>Profession-Wide Competency area(s) addressed:</w:t>
      </w:r>
    </w:p>
    <w:p w14:paraId="34B52663" w14:textId="77777777" w:rsidR="00F47071" w:rsidRDefault="00515BA4">
      <w:pPr>
        <w:pStyle w:val="ListBullet"/>
      </w:pPr>
      <w:r>
        <w:t>Research</w:t>
      </w:r>
    </w:p>
    <w:p w14:paraId="248E7DCE" w14:textId="77777777" w:rsidR="00F47071" w:rsidRDefault="00515BA4">
      <w:pPr>
        <w:pStyle w:val="ListBullet"/>
      </w:pPr>
      <w:r>
        <w:t>Ethical and Legal Standards</w:t>
      </w:r>
    </w:p>
    <w:p w14:paraId="097D1983" w14:textId="77777777" w:rsidR="00F47071" w:rsidRDefault="00515BA4">
      <w:pPr>
        <w:pStyle w:val="ListBullet"/>
      </w:pPr>
      <w:r>
        <w:t>Individual and Cultural Diversity</w:t>
      </w:r>
    </w:p>
    <w:p w14:paraId="1F48699E" w14:textId="77777777" w:rsidR="00F47071" w:rsidRDefault="00515BA4">
      <w:pPr>
        <w:pStyle w:val="ListBullet"/>
      </w:pPr>
      <w:r>
        <w:t>Professional Values, Attitudes, and Behaviors</w:t>
      </w:r>
    </w:p>
    <w:p w14:paraId="3808A0A0" w14:textId="77777777" w:rsidR="00F47071" w:rsidRDefault="00515BA4">
      <w:pPr>
        <w:pStyle w:val="ListBullet"/>
      </w:pPr>
      <w:r>
        <w:t>Communication and Interpersonal Skills</w:t>
      </w:r>
    </w:p>
    <w:p w14:paraId="3E06E5E1" w14:textId="77777777" w:rsidR="00F47071" w:rsidRDefault="00515BA4">
      <w:pPr>
        <w:pStyle w:val="ListBullet"/>
      </w:pPr>
      <w:r>
        <w:t>Assessment</w:t>
      </w:r>
    </w:p>
    <w:p w14:paraId="29ADB4B8" w14:textId="77777777" w:rsidR="00F47071" w:rsidRDefault="00515BA4">
      <w:pPr>
        <w:pStyle w:val="ListBullet"/>
      </w:pPr>
      <w:r>
        <w:t>Intervention</w:t>
      </w:r>
    </w:p>
    <w:p w14:paraId="07FAB15E" w14:textId="77777777" w:rsidR="00F47071" w:rsidRDefault="00515BA4">
      <w:pPr>
        <w:pStyle w:val="ListBullet"/>
      </w:pPr>
      <w:r>
        <w:t>Supervision</w:t>
      </w:r>
    </w:p>
    <w:p w14:paraId="3773114E" w14:textId="77777777" w:rsidR="00F47071" w:rsidRDefault="00515BA4">
      <w:pPr>
        <w:pStyle w:val="ListBullet"/>
      </w:pPr>
      <w:r>
        <w:t>Consultation and Interprofessional/Interdisciplinary Skills</w:t>
      </w:r>
    </w:p>
    <w:p w14:paraId="546BB2FA" w14:textId="77777777" w:rsidR="00F47071" w:rsidRDefault="00515BA4">
      <w:r>
        <w:t>Description of the concern/problem behavior(s):</w:t>
      </w:r>
      <w:r>
        <w:br/>
      </w:r>
      <w:r>
        <w:br/>
      </w:r>
      <w:r>
        <w:br/>
        <w:t>Date(s) concern was brought to the intern's attention and by whom:</w:t>
      </w:r>
      <w:r>
        <w:br/>
      </w:r>
      <w:r>
        <w:br/>
      </w:r>
      <w:r>
        <w:br/>
        <w:t>Steps already taken by the intern:</w:t>
      </w:r>
      <w:r>
        <w:br/>
      </w:r>
      <w:r>
        <w:br/>
      </w:r>
      <w:r>
        <w:br/>
        <w:t>Steps already taken by supervisor(s)/program:</w:t>
      </w:r>
      <w:r>
        <w:br/>
      </w:r>
      <w:r>
        <w:br/>
      </w:r>
    </w:p>
    <w:tbl>
      <w:tblPr>
        <w:tblStyle w:val="TableGrid"/>
        <w:tblW w:w="0" w:type="auto"/>
        <w:tblLook w:val="04A0" w:firstRow="1" w:lastRow="0" w:firstColumn="1" w:lastColumn="0" w:noHBand="0" w:noVBand="1"/>
      </w:tblPr>
      <w:tblGrid>
        <w:gridCol w:w="2695"/>
        <w:gridCol w:w="7200"/>
      </w:tblGrid>
      <w:tr w:rsidR="00E4206F" w14:paraId="00C86C21" w14:textId="77777777" w:rsidTr="00E4206F">
        <w:tc>
          <w:tcPr>
            <w:tcW w:w="2695" w:type="dxa"/>
          </w:tcPr>
          <w:p w14:paraId="42BE1243" w14:textId="77777777" w:rsidR="00E4206F" w:rsidRDefault="00E4206F">
            <w:r>
              <w:t>Competency / Essential Component</w:t>
            </w:r>
          </w:p>
        </w:tc>
        <w:tc>
          <w:tcPr>
            <w:tcW w:w="7200" w:type="dxa"/>
          </w:tcPr>
          <w:p w14:paraId="10CF6E55" w14:textId="77777777" w:rsidR="00E4206F" w:rsidRDefault="00E4206F"/>
        </w:tc>
      </w:tr>
      <w:tr w:rsidR="00E4206F" w14:paraId="09037E7F" w14:textId="77777777" w:rsidTr="00E4206F">
        <w:tc>
          <w:tcPr>
            <w:tcW w:w="2695" w:type="dxa"/>
          </w:tcPr>
          <w:p w14:paraId="23E8D8C6" w14:textId="77777777" w:rsidR="00E4206F" w:rsidRDefault="00E4206F">
            <w:r>
              <w:t>Problem Behavior(s)</w:t>
            </w:r>
          </w:p>
        </w:tc>
        <w:tc>
          <w:tcPr>
            <w:tcW w:w="7200" w:type="dxa"/>
          </w:tcPr>
          <w:p w14:paraId="36D0F2E8" w14:textId="77777777" w:rsidR="00E4206F" w:rsidRDefault="00E4206F"/>
        </w:tc>
      </w:tr>
      <w:tr w:rsidR="00E4206F" w14:paraId="3A790F19" w14:textId="77777777" w:rsidTr="00E4206F">
        <w:tc>
          <w:tcPr>
            <w:tcW w:w="2695" w:type="dxa"/>
          </w:tcPr>
          <w:p w14:paraId="66187F96" w14:textId="77777777" w:rsidR="00E4206F" w:rsidRDefault="00E4206F" w:rsidP="00E4206F">
            <w:r>
              <w:t>Expectations for Satisfactory Development</w:t>
            </w:r>
          </w:p>
        </w:tc>
        <w:tc>
          <w:tcPr>
            <w:tcW w:w="7200" w:type="dxa"/>
          </w:tcPr>
          <w:p w14:paraId="54E39933" w14:textId="77777777" w:rsidR="00E4206F" w:rsidRDefault="00E4206F" w:rsidP="00E4206F"/>
        </w:tc>
      </w:tr>
      <w:tr w:rsidR="00E4206F" w14:paraId="342830E1" w14:textId="77777777" w:rsidTr="00E4206F">
        <w:tc>
          <w:tcPr>
            <w:tcW w:w="2695" w:type="dxa"/>
          </w:tcPr>
          <w:p w14:paraId="5144F631" w14:textId="77777777" w:rsidR="00E4206F" w:rsidRDefault="00E4206F" w:rsidP="00E4206F">
            <w:r>
              <w:t>Intern Responsibilities / Actions</w:t>
            </w:r>
          </w:p>
        </w:tc>
        <w:tc>
          <w:tcPr>
            <w:tcW w:w="7200" w:type="dxa"/>
          </w:tcPr>
          <w:p w14:paraId="5DA593E9" w14:textId="77777777" w:rsidR="00E4206F" w:rsidRDefault="00E4206F" w:rsidP="00E4206F"/>
        </w:tc>
      </w:tr>
      <w:tr w:rsidR="00E4206F" w14:paraId="5199839F" w14:textId="77777777" w:rsidTr="00E4206F">
        <w:tc>
          <w:tcPr>
            <w:tcW w:w="2695" w:type="dxa"/>
          </w:tcPr>
          <w:p w14:paraId="04E7FC69" w14:textId="77777777" w:rsidR="00E4206F" w:rsidRDefault="00E4206F" w:rsidP="00E4206F">
            <w:r>
              <w:t>Supervisor / Program Responsibilities / Actions</w:t>
            </w:r>
          </w:p>
        </w:tc>
        <w:tc>
          <w:tcPr>
            <w:tcW w:w="7200" w:type="dxa"/>
          </w:tcPr>
          <w:p w14:paraId="52CB055C" w14:textId="77777777" w:rsidR="00E4206F" w:rsidRDefault="00E4206F" w:rsidP="00E4206F"/>
        </w:tc>
      </w:tr>
      <w:tr w:rsidR="00E4206F" w14:paraId="6C561279" w14:textId="77777777" w:rsidTr="00E4206F">
        <w:tc>
          <w:tcPr>
            <w:tcW w:w="2695" w:type="dxa"/>
          </w:tcPr>
          <w:p w14:paraId="095B4581" w14:textId="77777777" w:rsidR="00E4206F" w:rsidRDefault="00E4206F" w:rsidP="00E4206F">
            <w:r>
              <w:t>Timeframe</w:t>
            </w:r>
          </w:p>
        </w:tc>
        <w:tc>
          <w:tcPr>
            <w:tcW w:w="7200" w:type="dxa"/>
          </w:tcPr>
          <w:p w14:paraId="0D861812" w14:textId="77777777" w:rsidR="00E4206F" w:rsidRDefault="00E4206F" w:rsidP="00E4206F"/>
        </w:tc>
      </w:tr>
      <w:tr w:rsidR="00E4206F" w14:paraId="2CB2B274" w14:textId="77777777" w:rsidTr="00E4206F">
        <w:tc>
          <w:tcPr>
            <w:tcW w:w="2695" w:type="dxa"/>
          </w:tcPr>
          <w:p w14:paraId="3D0FA50B" w14:textId="77777777" w:rsidR="00E4206F" w:rsidRDefault="00E4206F" w:rsidP="00E4206F">
            <w:r>
              <w:t>Assessment Methods / Evaluation Dates</w:t>
            </w:r>
          </w:p>
        </w:tc>
        <w:tc>
          <w:tcPr>
            <w:tcW w:w="7200" w:type="dxa"/>
          </w:tcPr>
          <w:p w14:paraId="1C3B5EDB" w14:textId="77777777" w:rsidR="00E4206F" w:rsidRDefault="00E4206F" w:rsidP="00E4206F"/>
        </w:tc>
      </w:tr>
      <w:tr w:rsidR="00E4206F" w14:paraId="76379ED9" w14:textId="77777777" w:rsidTr="00E4206F">
        <w:tc>
          <w:tcPr>
            <w:tcW w:w="2695" w:type="dxa"/>
          </w:tcPr>
          <w:p w14:paraId="5E74DD23" w14:textId="77777777" w:rsidR="00E4206F" w:rsidRDefault="00E4206F" w:rsidP="00E4206F">
            <w:r>
              <w:t>Potential Consequences if Remediation Is Unsuccessful</w:t>
            </w:r>
          </w:p>
        </w:tc>
        <w:tc>
          <w:tcPr>
            <w:tcW w:w="7200" w:type="dxa"/>
          </w:tcPr>
          <w:p w14:paraId="44546F1E" w14:textId="77777777" w:rsidR="00E4206F" w:rsidRDefault="00E4206F" w:rsidP="00E4206F"/>
        </w:tc>
      </w:tr>
    </w:tbl>
    <w:p w14:paraId="4ED5D993" w14:textId="77777777" w:rsidR="00F47071" w:rsidRDefault="00515BA4">
      <w:pPr>
        <w:pStyle w:val="Heading2"/>
      </w:pPr>
      <w:r>
        <w:lastRenderedPageBreak/>
        <w:t>Summative Evaluation of Competency Remediation Plan</w:t>
      </w:r>
    </w:p>
    <w:tbl>
      <w:tblPr>
        <w:tblStyle w:val="TableGrid"/>
        <w:tblW w:w="0" w:type="auto"/>
        <w:tblLook w:val="04A0" w:firstRow="1" w:lastRow="0" w:firstColumn="1" w:lastColumn="0" w:noHBand="0" w:noVBand="1"/>
      </w:tblPr>
      <w:tblGrid>
        <w:gridCol w:w="1985"/>
        <w:gridCol w:w="7910"/>
      </w:tblGrid>
      <w:tr w:rsidR="00E4206F" w14:paraId="54F61B28" w14:textId="77777777" w:rsidTr="00E4206F">
        <w:tc>
          <w:tcPr>
            <w:tcW w:w="9895" w:type="dxa"/>
            <w:gridSpan w:val="2"/>
          </w:tcPr>
          <w:p w14:paraId="7D08C839" w14:textId="77777777" w:rsidR="00E4206F" w:rsidRDefault="00E4206F">
            <w:r>
              <w:t>Follow-up Date(s):</w:t>
            </w:r>
          </w:p>
        </w:tc>
      </w:tr>
      <w:tr w:rsidR="00E4206F" w14:paraId="4A642B37" w14:textId="77777777" w:rsidTr="00E4206F">
        <w:tc>
          <w:tcPr>
            <w:tcW w:w="9895" w:type="dxa"/>
            <w:gridSpan w:val="2"/>
          </w:tcPr>
          <w:p w14:paraId="007CAF77" w14:textId="77777777" w:rsidR="00E4206F" w:rsidRDefault="00E4206F">
            <w:r>
              <w:t>In Attendance:</w:t>
            </w:r>
          </w:p>
        </w:tc>
      </w:tr>
      <w:tr w:rsidR="00E4206F" w14:paraId="7E62D464" w14:textId="77777777" w:rsidTr="00E4206F">
        <w:tc>
          <w:tcPr>
            <w:tcW w:w="1985" w:type="dxa"/>
          </w:tcPr>
          <w:p w14:paraId="7FDAC5A7" w14:textId="77777777" w:rsidR="00E4206F" w:rsidRDefault="00E4206F">
            <w:r>
              <w:t>Competency</w:t>
            </w:r>
          </w:p>
        </w:tc>
        <w:tc>
          <w:tcPr>
            <w:tcW w:w="7910" w:type="dxa"/>
          </w:tcPr>
          <w:p w14:paraId="06DD99D2" w14:textId="77777777" w:rsidR="00E4206F" w:rsidRDefault="00E4206F"/>
        </w:tc>
      </w:tr>
      <w:tr w:rsidR="00E4206F" w14:paraId="665A348D" w14:textId="77777777" w:rsidTr="00E4206F">
        <w:tc>
          <w:tcPr>
            <w:tcW w:w="1985" w:type="dxa"/>
          </w:tcPr>
          <w:p w14:paraId="307B0EFE" w14:textId="77777777" w:rsidR="00E4206F" w:rsidRDefault="00E4206F">
            <w:r>
              <w:t>Expected Development</w:t>
            </w:r>
          </w:p>
        </w:tc>
        <w:tc>
          <w:tcPr>
            <w:tcW w:w="7910" w:type="dxa"/>
          </w:tcPr>
          <w:p w14:paraId="7BFAFA1D" w14:textId="77777777" w:rsidR="00E4206F" w:rsidRDefault="00E4206F"/>
        </w:tc>
      </w:tr>
      <w:tr w:rsidR="00E4206F" w14:paraId="69B497A2" w14:textId="77777777" w:rsidTr="00E4206F">
        <w:tc>
          <w:tcPr>
            <w:tcW w:w="1985" w:type="dxa"/>
          </w:tcPr>
          <w:p w14:paraId="2D9EF58B" w14:textId="77777777" w:rsidR="00E4206F" w:rsidRDefault="00E4206F">
            <w:r>
              <w:t>Outcome: Met / Partially Met / Not Met</w:t>
            </w:r>
          </w:p>
        </w:tc>
        <w:tc>
          <w:tcPr>
            <w:tcW w:w="7910" w:type="dxa"/>
          </w:tcPr>
          <w:p w14:paraId="463E93B0" w14:textId="77777777" w:rsidR="00E4206F" w:rsidRDefault="00E4206F"/>
        </w:tc>
      </w:tr>
      <w:tr w:rsidR="00E4206F" w14:paraId="49F69EC0" w14:textId="77777777" w:rsidTr="00E4206F">
        <w:tc>
          <w:tcPr>
            <w:tcW w:w="1985" w:type="dxa"/>
          </w:tcPr>
          <w:p w14:paraId="502A13BE" w14:textId="77777777" w:rsidR="00E4206F" w:rsidRDefault="00E4206F">
            <w:r>
              <w:t>Next Steps</w:t>
            </w:r>
          </w:p>
        </w:tc>
        <w:tc>
          <w:tcPr>
            <w:tcW w:w="7910" w:type="dxa"/>
          </w:tcPr>
          <w:p w14:paraId="79443D75" w14:textId="77777777" w:rsidR="00E4206F" w:rsidRDefault="00E4206F"/>
        </w:tc>
      </w:tr>
      <w:tr w:rsidR="00E4206F" w14:paraId="1124AC9F" w14:textId="77777777" w:rsidTr="00E4206F">
        <w:tc>
          <w:tcPr>
            <w:tcW w:w="1985" w:type="dxa"/>
          </w:tcPr>
          <w:p w14:paraId="1534FF4C" w14:textId="77777777" w:rsidR="00E4206F" w:rsidRDefault="00E4206F">
            <w:r>
              <w:t>Next Evaluation Date</w:t>
            </w:r>
          </w:p>
        </w:tc>
        <w:tc>
          <w:tcPr>
            <w:tcW w:w="7910" w:type="dxa"/>
          </w:tcPr>
          <w:p w14:paraId="2D32CE64" w14:textId="77777777" w:rsidR="00E4206F" w:rsidRDefault="00E4206F"/>
        </w:tc>
      </w:tr>
    </w:tbl>
    <w:p w14:paraId="46FEFE84" w14:textId="77777777" w:rsidR="00E4206F" w:rsidRDefault="00E4206F"/>
    <w:p w14:paraId="3F76F4FB" w14:textId="77777777" w:rsidR="00F47071" w:rsidRDefault="00515BA4">
      <w:r>
        <w:t>Intern comments (including rationale if the intern disagrees with the plan or outcome):</w:t>
      </w:r>
      <w:r>
        <w:br/>
      </w:r>
      <w:r>
        <w:br/>
      </w:r>
      <w:r>
        <w:br/>
      </w:r>
    </w:p>
    <w:tbl>
      <w:tblPr>
        <w:tblStyle w:val="TableGrid"/>
        <w:tblW w:w="0" w:type="auto"/>
        <w:tblLook w:val="04A0" w:firstRow="1" w:lastRow="0" w:firstColumn="1" w:lastColumn="0" w:noHBand="0" w:noVBand="1"/>
      </w:tblPr>
      <w:tblGrid>
        <w:gridCol w:w="4963"/>
        <w:gridCol w:w="4963"/>
      </w:tblGrid>
      <w:tr w:rsidR="00F47071" w14:paraId="4D5E7E40" w14:textId="77777777">
        <w:tc>
          <w:tcPr>
            <w:tcW w:w="4968" w:type="dxa"/>
          </w:tcPr>
          <w:p w14:paraId="51A111A8" w14:textId="77777777" w:rsidR="00F47071" w:rsidRDefault="00515BA4">
            <w:r>
              <w:t>Intern Signature</w:t>
            </w:r>
          </w:p>
        </w:tc>
        <w:tc>
          <w:tcPr>
            <w:tcW w:w="4968" w:type="dxa"/>
          </w:tcPr>
          <w:p w14:paraId="2B2F3705" w14:textId="77777777" w:rsidR="00F47071" w:rsidRDefault="00515BA4">
            <w:r>
              <w:t>Date</w:t>
            </w:r>
          </w:p>
        </w:tc>
      </w:tr>
      <w:tr w:rsidR="00F47071" w14:paraId="497FB641" w14:textId="77777777">
        <w:tc>
          <w:tcPr>
            <w:tcW w:w="4968" w:type="dxa"/>
          </w:tcPr>
          <w:p w14:paraId="3D1E495F" w14:textId="77777777" w:rsidR="00F47071" w:rsidRDefault="00F47071"/>
        </w:tc>
        <w:tc>
          <w:tcPr>
            <w:tcW w:w="4968" w:type="dxa"/>
          </w:tcPr>
          <w:p w14:paraId="4DF19F79" w14:textId="77777777" w:rsidR="00F47071" w:rsidRDefault="00F47071"/>
        </w:tc>
      </w:tr>
      <w:tr w:rsidR="00F47071" w14:paraId="6CE39E77" w14:textId="77777777">
        <w:tc>
          <w:tcPr>
            <w:tcW w:w="4968" w:type="dxa"/>
          </w:tcPr>
          <w:p w14:paraId="437FB886" w14:textId="77777777" w:rsidR="00F47071" w:rsidRDefault="00515BA4">
            <w:r>
              <w:t>Training Director Signature</w:t>
            </w:r>
          </w:p>
        </w:tc>
        <w:tc>
          <w:tcPr>
            <w:tcW w:w="4968" w:type="dxa"/>
          </w:tcPr>
          <w:p w14:paraId="15D6CF83" w14:textId="77777777" w:rsidR="00F47071" w:rsidRDefault="00515BA4">
            <w:r>
              <w:t>Date</w:t>
            </w:r>
          </w:p>
        </w:tc>
      </w:tr>
      <w:tr w:rsidR="00F47071" w14:paraId="0513B882" w14:textId="77777777">
        <w:tc>
          <w:tcPr>
            <w:tcW w:w="4968" w:type="dxa"/>
          </w:tcPr>
          <w:p w14:paraId="73433F2D" w14:textId="77777777" w:rsidR="00F47071" w:rsidRDefault="00F47071"/>
        </w:tc>
        <w:tc>
          <w:tcPr>
            <w:tcW w:w="4968" w:type="dxa"/>
          </w:tcPr>
          <w:p w14:paraId="75DB9C9A" w14:textId="77777777" w:rsidR="00F47071" w:rsidRDefault="00F47071"/>
        </w:tc>
      </w:tr>
      <w:tr w:rsidR="00F47071" w14:paraId="22DE218E" w14:textId="77777777">
        <w:tc>
          <w:tcPr>
            <w:tcW w:w="4968" w:type="dxa"/>
          </w:tcPr>
          <w:p w14:paraId="609A10BE" w14:textId="77777777" w:rsidR="00F47071" w:rsidRDefault="00515BA4">
            <w:r>
              <w:t>Primary Supervisor Signature</w:t>
            </w:r>
          </w:p>
        </w:tc>
        <w:tc>
          <w:tcPr>
            <w:tcW w:w="4968" w:type="dxa"/>
          </w:tcPr>
          <w:p w14:paraId="118127BC" w14:textId="77777777" w:rsidR="00F47071" w:rsidRDefault="00515BA4">
            <w:r>
              <w:t>Date</w:t>
            </w:r>
          </w:p>
        </w:tc>
      </w:tr>
      <w:tr w:rsidR="00F47071" w14:paraId="10BF5F1D" w14:textId="77777777">
        <w:tc>
          <w:tcPr>
            <w:tcW w:w="4968" w:type="dxa"/>
          </w:tcPr>
          <w:p w14:paraId="3EB9F849" w14:textId="77777777" w:rsidR="00F47071" w:rsidRDefault="00F47071"/>
        </w:tc>
        <w:tc>
          <w:tcPr>
            <w:tcW w:w="4968" w:type="dxa"/>
          </w:tcPr>
          <w:p w14:paraId="7F76EF18" w14:textId="77777777" w:rsidR="00F47071" w:rsidRDefault="00F47071"/>
        </w:tc>
      </w:tr>
    </w:tbl>
    <w:p w14:paraId="18B08486" w14:textId="77777777" w:rsidR="00F47071" w:rsidRDefault="00515BA4">
      <w:r>
        <w:br w:type="page"/>
      </w:r>
    </w:p>
    <w:p w14:paraId="46D8C9DE" w14:textId="77777777" w:rsidR="00F47071" w:rsidRDefault="00515BA4">
      <w:pPr>
        <w:pStyle w:val="Heading1"/>
      </w:pPr>
      <w:r>
        <w:lastRenderedPageBreak/>
        <w:t>APPENDIX G - SWCPT TELESUPERVISION POLICY</w:t>
      </w:r>
    </w:p>
    <w:p w14:paraId="05C5248A" w14:textId="77777777" w:rsidR="00F47071" w:rsidRDefault="00515BA4">
      <w:r>
        <w:t>SWCPT is primarily an in-person internship program. Regularly scheduled weekly individual supervision and group supervision are conducted in person. Telesupervision is not the routine method for meeting these required supervision hours.</w:t>
      </w:r>
    </w:p>
    <w:p w14:paraId="77178245" w14:textId="77777777" w:rsidR="00F47071" w:rsidRDefault="00515BA4">
      <w:r>
        <w:t>In unusual circumstances or for additional consultation, secure real-time videoconferencing may be used when consistent with applicable law, ethical requirements, privacy and confidentiality standards, and the intern's developmental and clinical needs.</w:t>
      </w:r>
    </w:p>
    <w:p w14:paraId="5BED7D7C" w14:textId="77777777" w:rsidR="00F47071" w:rsidRDefault="00515BA4">
      <w:r>
        <w:t>When telesupervision is used: approved technology must permit real-time audio and video communication; participants must use private settings that protect confidentiality; sessions will not be recorded; supervisory responsibility remains with the licensed psychologist; the intern's developmental level, competence, and clinical activity will be considered; procedures for technology problems and confidentiality will be followed; and urgent clinical concerns will be directed immediately to an appropriate licensed psychologist rather than deferred.</w:t>
      </w:r>
    </w:p>
    <w:p w14:paraId="40F3F7F5" w14:textId="77777777" w:rsidR="00F47071" w:rsidRDefault="00F47071"/>
    <w:p w14:paraId="6A7C39C8" w14:textId="77777777" w:rsidR="00F47071" w:rsidRDefault="00F47071"/>
    <w:p w14:paraId="3AC1AE4F" w14:textId="77777777" w:rsidR="00F47071" w:rsidRDefault="00F47071"/>
    <w:p w14:paraId="3348E1D2" w14:textId="77777777" w:rsidR="00F47071" w:rsidRDefault="00F47071"/>
    <w:p w14:paraId="0E0BF5F5" w14:textId="77777777" w:rsidR="00F47071" w:rsidRDefault="00F47071"/>
    <w:p w14:paraId="7BE7621C" w14:textId="77777777" w:rsidR="00F47071" w:rsidRDefault="00F47071"/>
    <w:p w14:paraId="76ABCF85" w14:textId="77777777" w:rsidR="00F47071" w:rsidRDefault="00515BA4">
      <w:pPr>
        <w:pStyle w:val="Heading1"/>
      </w:pPr>
      <w:r>
        <w:t>APPENDIX H - SWCPT DUE PROCESS, REMEDIATION, APPEALS &amp; GRIEVANCE PROCEDURES</w:t>
      </w:r>
    </w:p>
    <w:p w14:paraId="38450B31" w14:textId="77777777" w:rsidR="00F47071" w:rsidRDefault="00515BA4">
      <w:r>
        <w:t>This appendix is the stand-alone procedural policy summarized in Chapter 6. It applies to SWCPT Psychological Interns across both consortium sites.</w:t>
      </w:r>
    </w:p>
    <w:p w14:paraId="4BCB239A" w14:textId="77777777" w:rsidR="00F47071" w:rsidRDefault="00515BA4">
      <w:pPr>
        <w:pStyle w:val="Heading2"/>
      </w:pPr>
      <w:r>
        <w:t>1. Due Process Principles</w:t>
      </w:r>
    </w:p>
    <w:p w14:paraId="4B21ABC1" w14:textId="77777777" w:rsidR="00F47071" w:rsidRDefault="00515BA4">
      <w:r>
        <w:t>SWCPT provides notice of expectations and concerns, opportunity to respond, reasonable remediation when appropriate, written documentation of formal actions, an appeal process, and respectful treatment.</w:t>
      </w:r>
    </w:p>
    <w:p w14:paraId="65C6D8A9" w14:textId="77777777" w:rsidR="00F47071" w:rsidRDefault="00515BA4">
      <w:pPr>
        <w:pStyle w:val="Heading2"/>
      </w:pPr>
      <w:r>
        <w:t>2. Informal Resolution of Performance Concerns</w:t>
      </w:r>
    </w:p>
    <w:p w14:paraId="1872CB86" w14:textId="77777777" w:rsidR="00F47071" w:rsidRDefault="00515BA4">
      <w:r>
        <w:t>Whenever appropriate, concerns are first addressed in supervision with clarification of expectations and supportive interventions. Serious ethical, legal, safety, or client-welfare concerns may proceed directly to formal review.</w:t>
      </w:r>
    </w:p>
    <w:p w14:paraId="06F69E63" w14:textId="77777777" w:rsidR="00F47071" w:rsidRDefault="00515BA4">
      <w:pPr>
        <w:pStyle w:val="Heading2"/>
      </w:pPr>
      <w:r>
        <w:t>3. Formal Review</w:t>
      </w:r>
    </w:p>
    <w:p w14:paraId="3E26F31D" w14:textId="77777777" w:rsidR="00F47071" w:rsidRDefault="00515BA4">
      <w:r>
        <w:t>The intern receives written notice of the concern. The Training Director reviews available information with the intern and relevant supervisor(s). The intern may provide written information and their perspective. The outcome is documented in writing.</w:t>
      </w:r>
    </w:p>
    <w:p w14:paraId="77496D62" w14:textId="77777777" w:rsidR="00F47071" w:rsidRDefault="00515BA4">
      <w:pPr>
        <w:pStyle w:val="Heading2"/>
      </w:pPr>
      <w:r>
        <w:lastRenderedPageBreak/>
        <w:t>4. Formal Remediation</w:t>
      </w:r>
    </w:p>
    <w:p w14:paraId="56F63E3D" w14:textId="77777777" w:rsidR="00F47071" w:rsidRDefault="00515BA4">
      <w:r>
        <w:t>When formal remediation is warranted, Appendix F is used. The plan identifies concerns, expectations for satisfactory development, actions, supports, timeframes, assessment methods, evaluation dates, and potential consequences. The doctoral program may be notified at any time of the remediation process as deemed necessary by the Training Director and Clinical Director and will be notified when successful completion may be affected.</w:t>
      </w:r>
    </w:p>
    <w:p w14:paraId="3FBE8AE5" w14:textId="77777777" w:rsidR="00F47071" w:rsidRDefault="00515BA4">
      <w:pPr>
        <w:pStyle w:val="Heading2"/>
      </w:pPr>
      <w:r>
        <w:t>5. Serious Concerns / Immediate Action</w:t>
      </w:r>
    </w:p>
    <w:p w14:paraId="0BE339C7" w14:textId="77777777" w:rsidR="00F47071" w:rsidRDefault="00515BA4">
      <w:r>
        <w:t>SWCPT may temporarily restrict or suspend clinical activities when necessary to protect clients, staff, the public, the intern, or program integrity while review occurs.</w:t>
      </w:r>
    </w:p>
    <w:p w14:paraId="272C3ED1" w14:textId="77777777" w:rsidR="00F47071" w:rsidRDefault="00515BA4">
      <w:pPr>
        <w:pStyle w:val="Heading2"/>
      </w:pPr>
      <w:r>
        <w:t>6. Appeal</w:t>
      </w:r>
    </w:p>
    <w:p w14:paraId="6772A241" w14:textId="77777777" w:rsidR="00F47071" w:rsidRDefault="00515BA4">
      <w:r>
        <w:t>A written appeal must be submitted to the Training Director within five working days of the formal decision. An impartial Review Panel will ordinarily issue a written decision or recommendation within 10 working days.</w:t>
      </w:r>
    </w:p>
    <w:p w14:paraId="33C778A6" w14:textId="77777777" w:rsidR="00F47071" w:rsidRDefault="00515BA4">
      <w:pPr>
        <w:pStyle w:val="Heading2"/>
      </w:pPr>
      <w:r>
        <w:t>7. Grievances</w:t>
      </w:r>
    </w:p>
    <w:p w14:paraId="066C3467" w14:textId="77777777" w:rsidR="00F47071" w:rsidRDefault="00515BA4">
      <w:r>
        <w:t>Interns may raise concerns regarding supervision, evaluation, harassment or discrimination, workload, assignments, interpersonal conflict, program policies, training experiences, or conduct of program personnel. Good-faith grievances will not result in retaliation.</w:t>
      </w:r>
    </w:p>
    <w:p w14:paraId="0022FA76" w14:textId="77777777" w:rsidR="00F47071" w:rsidRDefault="00515BA4">
      <w:pPr>
        <w:pStyle w:val="Heading2"/>
      </w:pPr>
      <w:r>
        <w:t>8. Formal Grievance Review</w:t>
      </w:r>
    </w:p>
    <w:p w14:paraId="58EF2655" w14:textId="77777777" w:rsidR="00F47071" w:rsidRDefault="00515BA4">
      <w:r>
        <w:t>If informal resolution is unsuccessful or inappropriate, a written grievance may be submitted to the Training Director, or to the Clinical Director when the grievance concerns the Training Director. Receipt is acknowledged within three working days. An impartial three-person panel will ordinarily meet within five working days after formal review begins and submit a recommendation within three working days following review.</w:t>
      </w:r>
    </w:p>
    <w:p w14:paraId="699E5DD3" w14:textId="77777777" w:rsidR="00F47071" w:rsidRDefault="00515BA4">
      <w:pPr>
        <w:pStyle w:val="Heading2"/>
      </w:pPr>
      <w:r>
        <w:t>9. Conflict of Interest</w:t>
      </w:r>
    </w:p>
    <w:p w14:paraId="7B8252CC" w14:textId="77777777" w:rsidR="00F47071" w:rsidRDefault="00515BA4">
      <w:r>
        <w:t>No individual will serve as the final decision-maker regarding a grievance concerning their own conduct. Leadership roles in review will be reassigned as necessary to preserve impartiality.</w:t>
      </w:r>
    </w:p>
    <w:p w14:paraId="51AF5292" w14:textId="77777777" w:rsidR="00F47071" w:rsidRDefault="00515BA4">
      <w:pPr>
        <w:pStyle w:val="Heading2"/>
      </w:pPr>
      <w:r>
        <w:t>10. Documentation and Confidentiality</w:t>
      </w:r>
    </w:p>
    <w:p w14:paraId="4DFF8B9F" w14:textId="77777777" w:rsidR="00F47071" w:rsidRDefault="00515BA4">
      <w:r>
        <w:t>Formal proceedings are documented and maintained as training records. Information is shared only with individuals who have a legitimate educational, supervisory, administrative, legal, or professional need for it.</w:t>
      </w:r>
    </w:p>
    <w:p w14:paraId="5F9C31C5" w14:textId="77777777" w:rsidR="00F47071" w:rsidRDefault="00515BA4">
      <w:r>
        <w:br w:type="page"/>
      </w:r>
    </w:p>
    <w:p w14:paraId="062E38B3" w14:textId="77777777" w:rsidR="00F47071" w:rsidRDefault="00515BA4">
      <w:pPr>
        <w:pStyle w:val="Heading1"/>
      </w:pPr>
      <w:r>
        <w:lastRenderedPageBreak/>
        <w:t>APPENDIX I - SWCPT HANDBOOK ACKNOWLEDGMENT</w:t>
      </w:r>
    </w:p>
    <w:p w14:paraId="3641CE3F" w14:textId="77777777" w:rsidR="00F47071" w:rsidRDefault="00515BA4">
      <w:r>
        <w:t>I acknowledge that I have received and reviewed the Southwest Consortium for Psychology Training (SWCPT) Psychological Intern Handbook for the 2026-2027 training year. I understand that I am responsible for reviewing and following the policies and expectations described in the handbook, including policies concerning supervision, evaluation, Due Process and grievance procedures, confidentiality and test security, artificial intelligence, telesupervision, attendance, PTO, and professional conduct.</w:t>
      </w:r>
    </w:p>
    <w:p w14:paraId="1592089A" w14:textId="77777777" w:rsidR="00F47071" w:rsidRDefault="00515BA4">
      <w:r>
        <w:t>I understand that the handbook is a working program document and that SWCPT may clarify or update policies when necessary. Material changes affecting interns will be communicated to me.</w:t>
      </w:r>
    </w:p>
    <w:tbl>
      <w:tblPr>
        <w:tblStyle w:val="TableGrid"/>
        <w:tblW w:w="0" w:type="auto"/>
        <w:tblLook w:val="04A0" w:firstRow="1" w:lastRow="0" w:firstColumn="1" w:lastColumn="0" w:noHBand="0" w:noVBand="1"/>
      </w:tblPr>
      <w:tblGrid>
        <w:gridCol w:w="4964"/>
        <w:gridCol w:w="4962"/>
      </w:tblGrid>
      <w:tr w:rsidR="00F47071" w14:paraId="76EA4DF0" w14:textId="77777777">
        <w:tc>
          <w:tcPr>
            <w:tcW w:w="4968" w:type="dxa"/>
          </w:tcPr>
          <w:p w14:paraId="1E60BAE3" w14:textId="77777777" w:rsidR="00F47071" w:rsidRDefault="00515BA4">
            <w:r>
              <w:t>Psychological Intern Name</w:t>
            </w:r>
          </w:p>
        </w:tc>
        <w:tc>
          <w:tcPr>
            <w:tcW w:w="4968" w:type="dxa"/>
          </w:tcPr>
          <w:p w14:paraId="7FEE601E" w14:textId="77777777" w:rsidR="00F47071" w:rsidRDefault="00F47071"/>
        </w:tc>
      </w:tr>
      <w:tr w:rsidR="00F47071" w14:paraId="46C75C54" w14:textId="77777777">
        <w:tc>
          <w:tcPr>
            <w:tcW w:w="4968" w:type="dxa"/>
          </w:tcPr>
          <w:p w14:paraId="15BCF7E3" w14:textId="77777777" w:rsidR="00F47071" w:rsidRDefault="00515BA4">
            <w:r>
              <w:t>Psychological Intern Signature</w:t>
            </w:r>
          </w:p>
        </w:tc>
        <w:tc>
          <w:tcPr>
            <w:tcW w:w="4968" w:type="dxa"/>
          </w:tcPr>
          <w:p w14:paraId="0D7E7125" w14:textId="77777777" w:rsidR="00F47071" w:rsidRDefault="00F47071"/>
        </w:tc>
      </w:tr>
      <w:tr w:rsidR="00F47071" w14:paraId="545AEB98" w14:textId="77777777">
        <w:tc>
          <w:tcPr>
            <w:tcW w:w="4968" w:type="dxa"/>
          </w:tcPr>
          <w:p w14:paraId="692DCBB8" w14:textId="77777777" w:rsidR="00F47071" w:rsidRDefault="00515BA4">
            <w:r>
              <w:t>Date</w:t>
            </w:r>
          </w:p>
        </w:tc>
        <w:tc>
          <w:tcPr>
            <w:tcW w:w="4968" w:type="dxa"/>
          </w:tcPr>
          <w:p w14:paraId="1CED3D71" w14:textId="77777777" w:rsidR="00F47071" w:rsidRDefault="00F47071"/>
        </w:tc>
      </w:tr>
      <w:tr w:rsidR="00F47071" w14:paraId="02CFC406" w14:textId="77777777">
        <w:tc>
          <w:tcPr>
            <w:tcW w:w="4968" w:type="dxa"/>
          </w:tcPr>
          <w:p w14:paraId="3F0D145D" w14:textId="77777777" w:rsidR="00F47071" w:rsidRDefault="00515BA4">
            <w:r>
              <w:t>SWCPT Representative</w:t>
            </w:r>
          </w:p>
        </w:tc>
        <w:tc>
          <w:tcPr>
            <w:tcW w:w="4968" w:type="dxa"/>
          </w:tcPr>
          <w:p w14:paraId="73D30E12" w14:textId="77777777" w:rsidR="00F47071" w:rsidRDefault="00F47071"/>
        </w:tc>
      </w:tr>
      <w:tr w:rsidR="00F47071" w14:paraId="45E2F19D" w14:textId="77777777">
        <w:tc>
          <w:tcPr>
            <w:tcW w:w="4968" w:type="dxa"/>
          </w:tcPr>
          <w:p w14:paraId="779FDAD7" w14:textId="77777777" w:rsidR="00F47071" w:rsidRDefault="00515BA4">
            <w:r>
              <w:t>Signature</w:t>
            </w:r>
          </w:p>
        </w:tc>
        <w:tc>
          <w:tcPr>
            <w:tcW w:w="4968" w:type="dxa"/>
          </w:tcPr>
          <w:p w14:paraId="4A9B60F2" w14:textId="77777777" w:rsidR="00F47071" w:rsidRDefault="00F47071"/>
        </w:tc>
      </w:tr>
      <w:tr w:rsidR="00F47071" w14:paraId="25A33786" w14:textId="77777777">
        <w:tc>
          <w:tcPr>
            <w:tcW w:w="4968" w:type="dxa"/>
          </w:tcPr>
          <w:p w14:paraId="2E5BFBBD" w14:textId="77777777" w:rsidR="00F47071" w:rsidRDefault="00515BA4">
            <w:r>
              <w:t>Date</w:t>
            </w:r>
          </w:p>
        </w:tc>
        <w:tc>
          <w:tcPr>
            <w:tcW w:w="4968" w:type="dxa"/>
          </w:tcPr>
          <w:p w14:paraId="19D54420" w14:textId="77777777" w:rsidR="00F47071" w:rsidRDefault="00F47071"/>
        </w:tc>
      </w:tr>
    </w:tbl>
    <w:p w14:paraId="0195D67E" w14:textId="77777777" w:rsidR="00F47071" w:rsidRDefault="00515BA4">
      <w:r>
        <w:br w:type="page"/>
      </w:r>
    </w:p>
    <w:p w14:paraId="6C5245D6" w14:textId="77777777" w:rsidR="00F47071" w:rsidRDefault="00515BA4">
      <w:pPr>
        <w:pStyle w:val="Heading1"/>
      </w:pPr>
      <w:r>
        <w:lastRenderedPageBreak/>
        <w:t>APPENDIX J - SWCPT PSYCHOLOGICAL INTERN INITIAL SELF-ASSESSMENT</w:t>
      </w:r>
    </w:p>
    <w:p w14:paraId="2B4E0713" w14:textId="77777777" w:rsidR="00F47071" w:rsidRDefault="00515BA4">
      <w:r>
        <w:t>Due within one week of beginning internship. For the 2026-2027 cohort: August 17, 2026. This self-assessment is developmental and is not a pass/fail evaluation.</w:t>
      </w:r>
    </w:p>
    <w:tbl>
      <w:tblPr>
        <w:tblStyle w:val="TableGrid"/>
        <w:tblW w:w="0" w:type="auto"/>
        <w:tblLook w:val="04A0" w:firstRow="1" w:lastRow="0" w:firstColumn="1" w:lastColumn="0" w:noHBand="0" w:noVBand="1"/>
      </w:tblPr>
      <w:tblGrid>
        <w:gridCol w:w="4964"/>
        <w:gridCol w:w="4962"/>
      </w:tblGrid>
      <w:tr w:rsidR="00F47071" w14:paraId="59348BF3" w14:textId="77777777">
        <w:tc>
          <w:tcPr>
            <w:tcW w:w="4968" w:type="dxa"/>
          </w:tcPr>
          <w:p w14:paraId="6B722B4F" w14:textId="77777777" w:rsidR="00F47071" w:rsidRDefault="00515BA4">
            <w:r>
              <w:t>Intern</w:t>
            </w:r>
          </w:p>
        </w:tc>
        <w:tc>
          <w:tcPr>
            <w:tcW w:w="4968" w:type="dxa"/>
          </w:tcPr>
          <w:p w14:paraId="15F45383" w14:textId="77777777" w:rsidR="00F47071" w:rsidRDefault="00F47071"/>
        </w:tc>
      </w:tr>
      <w:tr w:rsidR="00F47071" w14:paraId="5E565AEB" w14:textId="77777777">
        <w:tc>
          <w:tcPr>
            <w:tcW w:w="4968" w:type="dxa"/>
          </w:tcPr>
          <w:p w14:paraId="4FE9CE6E" w14:textId="77777777" w:rsidR="00F47071" w:rsidRDefault="00515BA4">
            <w:r>
              <w:t>Primary Supervisor</w:t>
            </w:r>
          </w:p>
        </w:tc>
        <w:tc>
          <w:tcPr>
            <w:tcW w:w="4968" w:type="dxa"/>
          </w:tcPr>
          <w:p w14:paraId="57A1340A" w14:textId="77777777" w:rsidR="00F47071" w:rsidRDefault="00F47071"/>
        </w:tc>
      </w:tr>
      <w:tr w:rsidR="00F47071" w14:paraId="74C516A6" w14:textId="77777777">
        <w:tc>
          <w:tcPr>
            <w:tcW w:w="4968" w:type="dxa"/>
          </w:tcPr>
          <w:p w14:paraId="31EAC9CE" w14:textId="77777777" w:rsidR="00F47071" w:rsidRDefault="00515BA4">
            <w:r>
              <w:t>Primary Placement Site</w:t>
            </w:r>
          </w:p>
        </w:tc>
        <w:tc>
          <w:tcPr>
            <w:tcW w:w="4968" w:type="dxa"/>
          </w:tcPr>
          <w:p w14:paraId="174CB4E9" w14:textId="77777777" w:rsidR="00F47071" w:rsidRDefault="00F47071"/>
        </w:tc>
      </w:tr>
      <w:tr w:rsidR="00F47071" w14:paraId="42E955C4" w14:textId="77777777">
        <w:tc>
          <w:tcPr>
            <w:tcW w:w="4968" w:type="dxa"/>
          </w:tcPr>
          <w:p w14:paraId="4802CD80" w14:textId="77777777" w:rsidR="00F47071" w:rsidRDefault="00515BA4">
            <w:r>
              <w:t>Date Completed</w:t>
            </w:r>
          </w:p>
        </w:tc>
        <w:tc>
          <w:tcPr>
            <w:tcW w:w="4968" w:type="dxa"/>
          </w:tcPr>
          <w:p w14:paraId="2E927042" w14:textId="77777777" w:rsidR="00F47071" w:rsidRDefault="00F47071"/>
        </w:tc>
      </w:tr>
      <w:tr w:rsidR="00F47071" w14:paraId="2F1A1798" w14:textId="77777777">
        <w:tc>
          <w:tcPr>
            <w:tcW w:w="4968" w:type="dxa"/>
          </w:tcPr>
          <w:p w14:paraId="0C8C061D" w14:textId="77777777" w:rsidR="00F47071" w:rsidRDefault="00515BA4">
            <w:r>
              <w:t>Date Reviewed with Supervisor</w:t>
            </w:r>
          </w:p>
        </w:tc>
        <w:tc>
          <w:tcPr>
            <w:tcW w:w="4968" w:type="dxa"/>
          </w:tcPr>
          <w:p w14:paraId="72D34C11" w14:textId="77777777" w:rsidR="00F47071" w:rsidRDefault="00F47071"/>
        </w:tc>
      </w:tr>
    </w:tbl>
    <w:p w14:paraId="1707FFF5" w14:textId="77777777" w:rsidR="00F47071" w:rsidRDefault="00515BA4">
      <w:pPr>
        <w:pStyle w:val="Heading2"/>
      </w:pPr>
      <w:r>
        <w:t>Self-Rating Scale</w:t>
      </w:r>
    </w:p>
    <w:tbl>
      <w:tblPr>
        <w:tblStyle w:val="TableGrid"/>
        <w:tblW w:w="0" w:type="auto"/>
        <w:tblLook w:val="04A0" w:firstRow="1" w:lastRow="0" w:firstColumn="1" w:lastColumn="0" w:noHBand="0" w:noVBand="1"/>
      </w:tblPr>
      <w:tblGrid>
        <w:gridCol w:w="805"/>
        <w:gridCol w:w="2496"/>
        <w:gridCol w:w="1534"/>
        <w:gridCol w:w="1646"/>
        <w:gridCol w:w="1779"/>
        <w:gridCol w:w="1666"/>
      </w:tblGrid>
      <w:tr w:rsidR="00F47071" w14:paraId="261E2A70" w14:textId="77777777" w:rsidTr="00AD6B2C">
        <w:tc>
          <w:tcPr>
            <w:tcW w:w="805" w:type="dxa"/>
          </w:tcPr>
          <w:p w14:paraId="28F31666" w14:textId="77777777" w:rsidR="00F47071" w:rsidRDefault="00515BA4">
            <w:r>
              <w:t>1</w:t>
            </w:r>
          </w:p>
        </w:tc>
        <w:tc>
          <w:tcPr>
            <w:tcW w:w="9121" w:type="dxa"/>
            <w:gridSpan w:val="5"/>
          </w:tcPr>
          <w:p w14:paraId="10AF09F8" w14:textId="77777777" w:rsidR="00F47071" w:rsidRDefault="00515BA4">
            <w:r>
              <w:t>Substantial development needed / minimal prior experience</w:t>
            </w:r>
          </w:p>
        </w:tc>
      </w:tr>
      <w:tr w:rsidR="00F47071" w14:paraId="5068DDE4" w14:textId="77777777" w:rsidTr="00AD6B2C">
        <w:tc>
          <w:tcPr>
            <w:tcW w:w="805" w:type="dxa"/>
          </w:tcPr>
          <w:p w14:paraId="6E4EDF21" w14:textId="77777777" w:rsidR="00F47071" w:rsidRDefault="00515BA4">
            <w:r>
              <w:t>2</w:t>
            </w:r>
          </w:p>
        </w:tc>
        <w:tc>
          <w:tcPr>
            <w:tcW w:w="9121" w:type="dxa"/>
            <w:gridSpan w:val="5"/>
          </w:tcPr>
          <w:p w14:paraId="62D2EA06" w14:textId="77777777" w:rsidR="00F47071" w:rsidRDefault="00515BA4">
            <w:r>
              <w:t>Developing / limited experience</w:t>
            </w:r>
          </w:p>
        </w:tc>
      </w:tr>
      <w:tr w:rsidR="00F47071" w14:paraId="30D07921" w14:textId="77777777" w:rsidTr="00AD6B2C">
        <w:tc>
          <w:tcPr>
            <w:tcW w:w="805" w:type="dxa"/>
          </w:tcPr>
          <w:p w14:paraId="62155B61" w14:textId="77777777" w:rsidR="00F47071" w:rsidRDefault="00515BA4">
            <w:r>
              <w:t>3</w:t>
            </w:r>
          </w:p>
        </w:tc>
        <w:tc>
          <w:tcPr>
            <w:tcW w:w="9121" w:type="dxa"/>
            <w:gridSpan w:val="5"/>
          </w:tcPr>
          <w:p w14:paraId="685F7320" w14:textId="77777777" w:rsidR="00F47071" w:rsidRDefault="00515BA4">
            <w:r>
              <w:t>Intermediate / some experience and growing independence</w:t>
            </w:r>
          </w:p>
        </w:tc>
      </w:tr>
      <w:tr w:rsidR="00F47071" w14:paraId="46724431" w14:textId="77777777" w:rsidTr="00AD6B2C">
        <w:tc>
          <w:tcPr>
            <w:tcW w:w="805" w:type="dxa"/>
          </w:tcPr>
          <w:p w14:paraId="48C3AD0C" w14:textId="77777777" w:rsidR="00F47071" w:rsidRDefault="00515BA4">
            <w:r>
              <w:t>4</w:t>
            </w:r>
          </w:p>
        </w:tc>
        <w:tc>
          <w:tcPr>
            <w:tcW w:w="9121" w:type="dxa"/>
            <w:gridSpan w:val="5"/>
          </w:tcPr>
          <w:p w14:paraId="15D278D5" w14:textId="77777777" w:rsidR="00F47071" w:rsidRDefault="00515BA4">
            <w:r>
              <w:t>Strong preparation / substantial experience</w:t>
            </w:r>
          </w:p>
        </w:tc>
      </w:tr>
      <w:tr w:rsidR="00F47071" w14:paraId="36D429F9" w14:textId="77777777" w:rsidTr="00AD6B2C">
        <w:tc>
          <w:tcPr>
            <w:tcW w:w="805" w:type="dxa"/>
          </w:tcPr>
          <w:p w14:paraId="28AEEA36" w14:textId="77777777" w:rsidR="00F47071" w:rsidRDefault="00515BA4">
            <w:r>
              <w:t>5</w:t>
            </w:r>
          </w:p>
        </w:tc>
        <w:tc>
          <w:tcPr>
            <w:tcW w:w="9121" w:type="dxa"/>
            <w:gridSpan w:val="5"/>
          </w:tcPr>
          <w:p w14:paraId="595BEE5C" w14:textId="77777777" w:rsidR="00F47071" w:rsidRDefault="00515BA4">
            <w:r>
              <w:t>Advanced preparation for internship level</w:t>
            </w:r>
          </w:p>
        </w:tc>
      </w:tr>
      <w:tr w:rsidR="00F47071" w14:paraId="71C0EF1F" w14:textId="77777777" w:rsidTr="00AD6B2C">
        <w:tc>
          <w:tcPr>
            <w:tcW w:w="805" w:type="dxa"/>
          </w:tcPr>
          <w:p w14:paraId="045AF42D" w14:textId="77777777" w:rsidR="00F47071" w:rsidRDefault="00515BA4">
            <w:r>
              <w:t>N/A</w:t>
            </w:r>
          </w:p>
        </w:tc>
        <w:tc>
          <w:tcPr>
            <w:tcW w:w="9121" w:type="dxa"/>
            <w:gridSpan w:val="5"/>
          </w:tcPr>
          <w:p w14:paraId="30561719" w14:textId="77777777" w:rsidR="00F47071" w:rsidRDefault="00515BA4">
            <w:r>
              <w:t>Not enough experience to self-rate</w:t>
            </w:r>
          </w:p>
        </w:tc>
      </w:tr>
      <w:tr w:rsidR="00F47071" w14:paraId="1F883F26" w14:textId="77777777" w:rsidTr="00AD6B2C">
        <w:tc>
          <w:tcPr>
            <w:tcW w:w="3301" w:type="dxa"/>
            <w:gridSpan w:val="2"/>
          </w:tcPr>
          <w:p w14:paraId="11A27EB0" w14:textId="77777777" w:rsidR="00F47071" w:rsidRDefault="00515BA4">
            <w:r>
              <w:t>Profession-Wide Competency</w:t>
            </w:r>
          </w:p>
        </w:tc>
        <w:tc>
          <w:tcPr>
            <w:tcW w:w="1534" w:type="dxa"/>
          </w:tcPr>
          <w:p w14:paraId="21E2D452" w14:textId="77777777" w:rsidR="00F47071" w:rsidRDefault="00515BA4">
            <w:r>
              <w:t>Self-Rating</w:t>
            </w:r>
          </w:p>
        </w:tc>
        <w:tc>
          <w:tcPr>
            <w:tcW w:w="1646" w:type="dxa"/>
          </w:tcPr>
          <w:p w14:paraId="15F811FA" w14:textId="77777777" w:rsidR="00F47071" w:rsidRDefault="00515BA4">
            <w:r>
              <w:t>Current Strengths</w:t>
            </w:r>
          </w:p>
        </w:tc>
        <w:tc>
          <w:tcPr>
            <w:tcW w:w="1779" w:type="dxa"/>
          </w:tcPr>
          <w:p w14:paraId="68D66288" w14:textId="77777777" w:rsidR="00F47071" w:rsidRDefault="00515BA4">
            <w:r>
              <w:t>Areas for Development</w:t>
            </w:r>
          </w:p>
        </w:tc>
        <w:tc>
          <w:tcPr>
            <w:tcW w:w="1666" w:type="dxa"/>
          </w:tcPr>
          <w:p w14:paraId="038EFCE3" w14:textId="77777777" w:rsidR="00F47071" w:rsidRDefault="00515BA4">
            <w:r>
              <w:t>Internship Goal(s)</w:t>
            </w:r>
          </w:p>
        </w:tc>
      </w:tr>
      <w:tr w:rsidR="00F47071" w14:paraId="0A5A70E6" w14:textId="77777777" w:rsidTr="00AD6B2C">
        <w:tc>
          <w:tcPr>
            <w:tcW w:w="3301" w:type="dxa"/>
            <w:gridSpan w:val="2"/>
          </w:tcPr>
          <w:p w14:paraId="48EB4E80" w14:textId="77777777" w:rsidR="00F47071" w:rsidRDefault="00515BA4">
            <w:r>
              <w:t>Research</w:t>
            </w:r>
          </w:p>
        </w:tc>
        <w:tc>
          <w:tcPr>
            <w:tcW w:w="1534" w:type="dxa"/>
          </w:tcPr>
          <w:p w14:paraId="062F5919" w14:textId="77777777" w:rsidR="00F47071" w:rsidRDefault="00F47071"/>
        </w:tc>
        <w:tc>
          <w:tcPr>
            <w:tcW w:w="1646" w:type="dxa"/>
          </w:tcPr>
          <w:p w14:paraId="6179CA54" w14:textId="77777777" w:rsidR="00F47071" w:rsidRDefault="00F47071"/>
        </w:tc>
        <w:tc>
          <w:tcPr>
            <w:tcW w:w="1779" w:type="dxa"/>
          </w:tcPr>
          <w:p w14:paraId="1853E5D7" w14:textId="77777777" w:rsidR="00F47071" w:rsidRDefault="00F47071"/>
        </w:tc>
        <w:tc>
          <w:tcPr>
            <w:tcW w:w="1666" w:type="dxa"/>
          </w:tcPr>
          <w:p w14:paraId="65A51D1B" w14:textId="77777777" w:rsidR="00F47071" w:rsidRDefault="00F47071"/>
        </w:tc>
      </w:tr>
      <w:tr w:rsidR="00F47071" w14:paraId="35C80F06" w14:textId="77777777" w:rsidTr="00AD6B2C">
        <w:tc>
          <w:tcPr>
            <w:tcW w:w="3301" w:type="dxa"/>
            <w:gridSpan w:val="2"/>
          </w:tcPr>
          <w:p w14:paraId="4AA9E419" w14:textId="77777777" w:rsidR="00F47071" w:rsidRDefault="00515BA4">
            <w:r>
              <w:t>Ethical and Legal Standards</w:t>
            </w:r>
          </w:p>
        </w:tc>
        <w:tc>
          <w:tcPr>
            <w:tcW w:w="1534" w:type="dxa"/>
          </w:tcPr>
          <w:p w14:paraId="72A063ED" w14:textId="77777777" w:rsidR="00F47071" w:rsidRDefault="00F47071"/>
        </w:tc>
        <w:tc>
          <w:tcPr>
            <w:tcW w:w="1646" w:type="dxa"/>
          </w:tcPr>
          <w:p w14:paraId="0E267AEE" w14:textId="77777777" w:rsidR="00F47071" w:rsidRDefault="00F47071"/>
        </w:tc>
        <w:tc>
          <w:tcPr>
            <w:tcW w:w="1779" w:type="dxa"/>
          </w:tcPr>
          <w:p w14:paraId="7546AB70" w14:textId="77777777" w:rsidR="00F47071" w:rsidRDefault="00F47071"/>
        </w:tc>
        <w:tc>
          <w:tcPr>
            <w:tcW w:w="1666" w:type="dxa"/>
          </w:tcPr>
          <w:p w14:paraId="332BE39F" w14:textId="77777777" w:rsidR="00F47071" w:rsidRDefault="00F47071"/>
        </w:tc>
      </w:tr>
      <w:tr w:rsidR="00F47071" w14:paraId="4EC86EAC" w14:textId="77777777" w:rsidTr="00AD6B2C">
        <w:tc>
          <w:tcPr>
            <w:tcW w:w="3301" w:type="dxa"/>
            <w:gridSpan w:val="2"/>
          </w:tcPr>
          <w:p w14:paraId="56F51EDD" w14:textId="77777777" w:rsidR="00F47071" w:rsidRDefault="00515BA4">
            <w:r>
              <w:t>Individual and Cultural Diversity</w:t>
            </w:r>
          </w:p>
        </w:tc>
        <w:tc>
          <w:tcPr>
            <w:tcW w:w="1534" w:type="dxa"/>
          </w:tcPr>
          <w:p w14:paraId="14ADDB48" w14:textId="77777777" w:rsidR="00F47071" w:rsidRDefault="00F47071"/>
        </w:tc>
        <w:tc>
          <w:tcPr>
            <w:tcW w:w="1646" w:type="dxa"/>
          </w:tcPr>
          <w:p w14:paraId="6CC20835" w14:textId="77777777" w:rsidR="00F47071" w:rsidRDefault="00F47071"/>
        </w:tc>
        <w:tc>
          <w:tcPr>
            <w:tcW w:w="1779" w:type="dxa"/>
          </w:tcPr>
          <w:p w14:paraId="6AC1DC27" w14:textId="77777777" w:rsidR="00F47071" w:rsidRDefault="00F47071"/>
        </w:tc>
        <w:tc>
          <w:tcPr>
            <w:tcW w:w="1666" w:type="dxa"/>
          </w:tcPr>
          <w:p w14:paraId="2A27AA99" w14:textId="77777777" w:rsidR="00F47071" w:rsidRDefault="00F47071"/>
        </w:tc>
      </w:tr>
      <w:tr w:rsidR="00F47071" w14:paraId="1E3C3CA7" w14:textId="77777777" w:rsidTr="00AD6B2C">
        <w:tc>
          <w:tcPr>
            <w:tcW w:w="3301" w:type="dxa"/>
            <w:gridSpan w:val="2"/>
          </w:tcPr>
          <w:p w14:paraId="7A4A9413" w14:textId="77777777" w:rsidR="00F47071" w:rsidRDefault="00515BA4">
            <w:r>
              <w:t>Professional Values, Attitudes, and Behaviors</w:t>
            </w:r>
          </w:p>
        </w:tc>
        <w:tc>
          <w:tcPr>
            <w:tcW w:w="1534" w:type="dxa"/>
          </w:tcPr>
          <w:p w14:paraId="1A1F83B5" w14:textId="77777777" w:rsidR="00F47071" w:rsidRDefault="00F47071"/>
        </w:tc>
        <w:tc>
          <w:tcPr>
            <w:tcW w:w="1646" w:type="dxa"/>
          </w:tcPr>
          <w:p w14:paraId="460C7252" w14:textId="77777777" w:rsidR="00F47071" w:rsidRDefault="00F47071"/>
        </w:tc>
        <w:tc>
          <w:tcPr>
            <w:tcW w:w="1779" w:type="dxa"/>
          </w:tcPr>
          <w:p w14:paraId="668A9D23" w14:textId="77777777" w:rsidR="00F47071" w:rsidRDefault="00F47071"/>
        </w:tc>
        <w:tc>
          <w:tcPr>
            <w:tcW w:w="1666" w:type="dxa"/>
          </w:tcPr>
          <w:p w14:paraId="6EBB3063" w14:textId="77777777" w:rsidR="00F47071" w:rsidRDefault="00F47071"/>
        </w:tc>
      </w:tr>
      <w:tr w:rsidR="00F47071" w14:paraId="41C47ED4" w14:textId="77777777" w:rsidTr="00AD6B2C">
        <w:tc>
          <w:tcPr>
            <w:tcW w:w="3301" w:type="dxa"/>
            <w:gridSpan w:val="2"/>
          </w:tcPr>
          <w:p w14:paraId="07EFA1B9" w14:textId="77777777" w:rsidR="00F47071" w:rsidRDefault="00515BA4">
            <w:r>
              <w:t>Communication and Interpersonal Skills</w:t>
            </w:r>
          </w:p>
        </w:tc>
        <w:tc>
          <w:tcPr>
            <w:tcW w:w="1534" w:type="dxa"/>
          </w:tcPr>
          <w:p w14:paraId="0F1BDB86" w14:textId="77777777" w:rsidR="00F47071" w:rsidRDefault="00F47071"/>
        </w:tc>
        <w:tc>
          <w:tcPr>
            <w:tcW w:w="1646" w:type="dxa"/>
          </w:tcPr>
          <w:p w14:paraId="3AC168B0" w14:textId="77777777" w:rsidR="00F47071" w:rsidRDefault="00F47071"/>
        </w:tc>
        <w:tc>
          <w:tcPr>
            <w:tcW w:w="1779" w:type="dxa"/>
          </w:tcPr>
          <w:p w14:paraId="28DA0CF1" w14:textId="77777777" w:rsidR="00F47071" w:rsidRDefault="00F47071"/>
        </w:tc>
        <w:tc>
          <w:tcPr>
            <w:tcW w:w="1666" w:type="dxa"/>
          </w:tcPr>
          <w:p w14:paraId="502F4DB2" w14:textId="77777777" w:rsidR="00F47071" w:rsidRDefault="00F47071"/>
        </w:tc>
      </w:tr>
      <w:tr w:rsidR="00F47071" w14:paraId="75E68A86" w14:textId="77777777" w:rsidTr="00AD6B2C">
        <w:tc>
          <w:tcPr>
            <w:tcW w:w="3301" w:type="dxa"/>
            <w:gridSpan w:val="2"/>
          </w:tcPr>
          <w:p w14:paraId="2A426AB3" w14:textId="77777777" w:rsidR="00F47071" w:rsidRDefault="00515BA4">
            <w:r>
              <w:t>Assessment</w:t>
            </w:r>
          </w:p>
        </w:tc>
        <w:tc>
          <w:tcPr>
            <w:tcW w:w="1534" w:type="dxa"/>
          </w:tcPr>
          <w:p w14:paraId="51042D24" w14:textId="77777777" w:rsidR="00F47071" w:rsidRDefault="00F47071"/>
        </w:tc>
        <w:tc>
          <w:tcPr>
            <w:tcW w:w="1646" w:type="dxa"/>
          </w:tcPr>
          <w:p w14:paraId="2844AF4C" w14:textId="77777777" w:rsidR="00F47071" w:rsidRDefault="00F47071"/>
        </w:tc>
        <w:tc>
          <w:tcPr>
            <w:tcW w:w="1779" w:type="dxa"/>
          </w:tcPr>
          <w:p w14:paraId="6E05BBB1" w14:textId="77777777" w:rsidR="00F47071" w:rsidRDefault="00F47071"/>
        </w:tc>
        <w:tc>
          <w:tcPr>
            <w:tcW w:w="1666" w:type="dxa"/>
          </w:tcPr>
          <w:p w14:paraId="6CFE6145" w14:textId="77777777" w:rsidR="00F47071" w:rsidRDefault="00F47071"/>
        </w:tc>
      </w:tr>
      <w:tr w:rsidR="00F47071" w14:paraId="5A28F90D" w14:textId="77777777" w:rsidTr="00AD6B2C">
        <w:tc>
          <w:tcPr>
            <w:tcW w:w="3301" w:type="dxa"/>
            <w:gridSpan w:val="2"/>
          </w:tcPr>
          <w:p w14:paraId="285D3DA1" w14:textId="77777777" w:rsidR="00F47071" w:rsidRDefault="00515BA4">
            <w:r>
              <w:t>Intervention</w:t>
            </w:r>
          </w:p>
        </w:tc>
        <w:tc>
          <w:tcPr>
            <w:tcW w:w="1534" w:type="dxa"/>
          </w:tcPr>
          <w:p w14:paraId="1C120236" w14:textId="77777777" w:rsidR="00F47071" w:rsidRDefault="00F47071"/>
        </w:tc>
        <w:tc>
          <w:tcPr>
            <w:tcW w:w="1646" w:type="dxa"/>
          </w:tcPr>
          <w:p w14:paraId="79EB9859" w14:textId="77777777" w:rsidR="00F47071" w:rsidRDefault="00F47071"/>
        </w:tc>
        <w:tc>
          <w:tcPr>
            <w:tcW w:w="1779" w:type="dxa"/>
          </w:tcPr>
          <w:p w14:paraId="5E407A27" w14:textId="77777777" w:rsidR="00F47071" w:rsidRDefault="00F47071"/>
        </w:tc>
        <w:tc>
          <w:tcPr>
            <w:tcW w:w="1666" w:type="dxa"/>
          </w:tcPr>
          <w:p w14:paraId="6A9B12B1" w14:textId="77777777" w:rsidR="00F47071" w:rsidRDefault="00F47071"/>
        </w:tc>
      </w:tr>
      <w:tr w:rsidR="00F47071" w14:paraId="282AEE64" w14:textId="77777777" w:rsidTr="00AD6B2C">
        <w:tc>
          <w:tcPr>
            <w:tcW w:w="3301" w:type="dxa"/>
            <w:gridSpan w:val="2"/>
          </w:tcPr>
          <w:p w14:paraId="70E73F03" w14:textId="77777777" w:rsidR="00F47071" w:rsidRDefault="00515BA4">
            <w:r>
              <w:t>Supervision</w:t>
            </w:r>
          </w:p>
        </w:tc>
        <w:tc>
          <w:tcPr>
            <w:tcW w:w="1534" w:type="dxa"/>
          </w:tcPr>
          <w:p w14:paraId="72694761" w14:textId="77777777" w:rsidR="00F47071" w:rsidRDefault="00F47071"/>
        </w:tc>
        <w:tc>
          <w:tcPr>
            <w:tcW w:w="1646" w:type="dxa"/>
          </w:tcPr>
          <w:p w14:paraId="4BE446A7" w14:textId="77777777" w:rsidR="00F47071" w:rsidRDefault="00F47071"/>
        </w:tc>
        <w:tc>
          <w:tcPr>
            <w:tcW w:w="1779" w:type="dxa"/>
          </w:tcPr>
          <w:p w14:paraId="0F775C99" w14:textId="77777777" w:rsidR="00F47071" w:rsidRDefault="00F47071"/>
        </w:tc>
        <w:tc>
          <w:tcPr>
            <w:tcW w:w="1666" w:type="dxa"/>
          </w:tcPr>
          <w:p w14:paraId="71280A95" w14:textId="77777777" w:rsidR="00F47071" w:rsidRDefault="00F47071"/>
        </w:tc>
      </w:tr>
      <w:tr w:rsidR="00F47071" w14:paraId="0821D916" w14:textId="77777777" w:rsidTr="00AD6B2C">
        <w:tc>
          <w:tcPr>
            <w:tcW w:w="3301" w:type="dxa"/>
            <w:gridSpan w:val="2"/>
          </w:tcPr>
          <w:p w14:paraId="12083A56" w14:textId="77777777" w:rsidR="00F47071" w:rsidRDefault="00515BA4">
            <w:r>
              <w:t>Consultation and Interprofessional/Interdisciplinary Skills</w:t>
            </w:r>
          </w:p>
        </w:tc>
        <w:tc>
          <w:tcPr>
            <w:tcW w:w="1534" w:type="dxa"/>
          </w:tcPr>
          <w:p w14:paraId="60B2BE12" w14:textId="77777777" w:rsidR="00F47071" w:rsidRDefault="00F47071"/>
        </w:tc>
        <w:tc>
          <w:tcPr>
            <w:tcW w:w="1646" w:type="dxa"/>
          </w:tcPr>
          <w:p w14:paraId="4432A7A8" w14:textId="77777777" w:rsidR="00F47071" w:rsidRDefault="00F47071"/>
        </w:tc>
        <w:tc>
          <w:tcPr>
            <w:tcW w:w="1779" w:type="dxa"/>
          </w:tcPr>
          <w:p w14:paraId="6656C02E" w14:textId="77777777" w:rsidR="00F47071" w:rsidRDefault="00F47071"/>
        </w:tc>
        <w:tc>
          <w:tcPr>
            <w:tcW w:w="1666" w:type="dxa"/>
          </w:tcPr>
          <w:p w14:paraId="291790FC" w14:textId="77777777" w:rsidR="00F47071" w:rsidRDefault="00F47071"/>
        </w:tc>
      </w:tr>
    </w:tbl>
    <w:p w14:paraId="1591C3B0" w14:textId="77777777" w:rsidR="00F47071" w:rsidRDefault="00515BA4">
      <w:pPr>
        <w:pStyle w:val="Heading2"/>
      </w:pPr>
      <w:r>
        <w:t>Individualized Training Priorities</w:t>
      </w:r>
    </w:p>
    <w:p w14:paraId="140CEE3D" w14:textId="77777777" w:rsidR="00AD6B2C" w:rsidRDefault="00515BA4">
      <w:r>
        <w:t>After reviewing this self-assessment together, the intern and primary supervisor identify priority goals for the training year.</w:t>
      </w:r>
      <w:r>
        <w:br/>
      </w:r>
      <w:r>
        <w:br/>
        <w:t>1. __________________________________________________________________________</w:t>
      </w:r>
    </w:p>
    <w:p w14:paraId="4F1C4F95" w14:textId="77777777" w:rsidR="00AD6B2C" w:rsidRDefault="00515BA4">
      <w:r>
        <w:br/>
      </w:r>
      <w:r>
        <w:br/>
        <w:t>2. __________________________________________________________________________</w:t>
      </w:r>
    </w:p>
    <w:p w14:paraId="0C25F487" w14:textId="77777777" w:rsidR="00AD6B2C" w:rsidRDefault="00515BA4">
      <w:r>
        <w:br/>
      </w:r>
      <w:r>
        <w:br/>
        <w:t>3. __________________________________________________________________________</w:t>
      </w:r>
      <w:r>
        <w:br/>
      </w:r>
      <w:r>
        <w:br/>
      </w:r>
    </w:p>
    <w:p w14:paraId="27229A03" w14:textId="77777777" w:rsidR="00F47071" w:rsidRDefault="00515BA4">
      <w:r>
        <w:lastRenderedPageBreak/>
        <w:t>Additional comments:</w:t>
      </w:r>
      <w:r>
        <w:br/>
      </w:r>
      <w:r>
        <w:br/>
      </w:r>
    </w:p>
    <w:tbl>
      <w:tblPr>
        <w:tblStyle w:val="TableGrid"/>
        <w:tblW w:w="0" w:type="auto"/>
        <w:tblLook w:val="04A0" w:firstRow="1" w:lastRow="0" w:firstColumn="1" w:lastColumn="0" w:noHBand="0" w:noVBand="1"/>
      </w:tblPr>
      <w:tblGrid>
        <w:gridCol w:w="4963"/>
        <w:gridCol w:w="4963"/>
      </w:tblGrid>
      <w:tr w:rsidR="00F47071" w14:paraId="65C0548C" w14:textId="77777777">
        <w:tc>
          <w:tcPr>
            <w:tcW w:w="4968" w:type="dxa"/>
          </w:tcPr>
          <w:p w14:paraId="757B3D0D" w14:textId="77777777" w:rsidR="00F47071" w:rsidRDefault="00515BA4">
            <w:r>
              <w:t>Intern Signature</w:t>
            </w:r>
          </w:p>
        </w:tc>
        <w:tc>
          <w:tcPr>
            <w:tcW w:w="4968" w:type="dxa"/>
          </w:tcPr>
          <w:p w14:paraId="13E2255E" w14:textId="77777777" w:rsidR="00F47071" w:rsidRDefault="00515BA4">
            <w:r>
              <w:t>Date</w:t>
            </w:r>
          </w:p>
        </w:tc>
      </w:tr>
      <w:tr w:rsidR="00F47071" w14:paraId="47BFC6E2" w14:textId="77777777">
        <w:tc>
          <w:tcPr>
            <w:tcW w:w="4968" w:type="dxa"/>
          </w:tcPr>
          <w:p w14:paraId="1E78710D" w14:textId="77777777" w:rsidR="00F47071" w:rsidRDefault="00F47071"/>
        </w:tc>
        <w:tc>
          <w:tcPr>
            <w:tcW w:w="4968" w:type="dxa"/>
          </w:tcPr>
          <w:p w14:paraId="0D95D2AC" w14:textId="77777777" w:rsidR="00F47071" w:rsidRDefault="00F47071"/>
        </w:tc>
      </w:tr>
      <w:tr w:rsidR="00F47071" w14:paraId="1A667751" w14:textId="77777777">
        <w:tc>
          <w:tcPr>
            <w:tcW w:w="4968" w:type="dxa"/>
          </w:tcPr>
          <w:p w14:paraId="233DA0FF" w14:textId="77777777" w:rsidR="00F47071" w:rsidRDefault="00515BA4">
            <w:r>
              <w:t>Primary Supervisor Signature</w:t>
            </w:r>
          </w:p>
        </w:tc>
        <w:tc>
          <w:tcPr>
            <w:tcW w:w="4968" w:type="dxa"/>
          </w:tcPr>
          <w:p w14:paraId="0E5628C3" w14:textId="77777777" w:rsidR="00F47071" w:rsidRDefault="00515BA4">
            <w:r>
              <w:t>Date</w:t>
            </w:r>
          </w:p>
        </w:tc>
      </w:tr>
      <w:tr w:rsidR="00F47071" w14:paraId="13BC514C" w14:textId="77777777">
        <w:tc>
          <w:tcPr>
            <w:tcW w:w="4968" w:type="dxa"/>
          </w:tcPr>
          <w:p w14:paraId="67FC13EC" w14:textId="77777777" w:rsidR="00F47071" w:rsidRDefault="00F47071"/>
        </w:tc>
        <w:tc>
          <w:tcPr>
            <w:tcW w:w="4968" w:type="dxa"/>
          </w:tcPr>
          <w:p w14:paraId="4C953919" w14:textId="77777777" w:rsidR="00F47071" w:rsidRDefault="00F47071"/>
        </w:tc>
      </w:tr>
    </w:tbl>
    <w:p w14:paraId="3A878296" w14:textId="77777777" w:rsidR="00515BA4" w:rsidRDefault="00515BA4"/>
    <w:sectPr w:rsidR="00515BA4"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BB9ED" w14:textId="77777777" w:rsidR="00AC755C" w:rsidRDefault="00AC755C">
      <w:pPr>
        <w:spacing w:after="0" w:line="240" w:lineRule="auto"/>
      </w:pPr>
      <w:r>
        <w:separator/>
      </w:r>
    </w:p>
  </w:endnote>
  <w:endnote w:type="continuationSeparator" w:id="0">
    <w:p w14:paraId="69A262FA" w14:textId="77777777" w:rsidR="00AC755C" w:rsidRDefault="00AC7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D092C" w14:textId="77777777" w:rsidR="00F47071" w:rsidRDefault="00515BA4">
    <w:pPr>
      <w:pStyle w:val="Footer"/>
      <w:jc w:val="center"/>
    </w:pPr>
    <w:r>
      <w:t>SWCPT Psychological Intern Handbook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2573B" w14:textId="77777777" w:rsidR="00AC755C" w:rsidRDefault="00AC755C">
      <w:pPr>
        <w:spacing w:after="0" w:line="240" w:lineRule="auto"/>
      </w:pPr>
      <w:r>
        <w:separator/>
      </w:r>
    </w:p>
  </w:footnote>
  <w:footnote w:type="continuationSeparator" w:id="0">
    <w:p w14:paraId="2FE5091B" w14:textId="77777777" w:rsidR="00AC755C" w:rsidRDefault="00AC7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12A9" w14:textId="77777777" w:rsidR="006861C7" w:rsidRDefault="006861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462ADE"/>
    <w:multiLevelType w:val="multilevel"/>
    <w:tmpl w:val="731E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551D6"/>
    <w:multiLevelType w:val="multilevel"/>
    <w:tmpl w:val="6B760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9B1E56"/>
    <w:multiLevelType w:val="hybridMultilevel"/>
    <w:tmpl w:val="24C87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ED73CA"/>
    <w:multiLevelType w:val="multilevel"/>
    <w:tmpl w:val="B3EC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726A0E"/>
    <w:multiLevelType w:val="multilevel"/>
    <w:tmpl w:val="B98E2D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07938009">
    <w:abstractNumId w:val="8"/>
  </w:num>
  <w:num w:numId="2" w16cid:durableId="783309633">
    <w:abstractNumId w:val="6"/>
  </w:num>
  <w:num w:numId="3" w16cid:durableId="734083826">
    <w:abstractNumId w:val="5"/>
  </w:num>
  <w:num w:numId="4" w16cid:durableId="1774860322">
    <w:abstractNumId w:val="4"/>
  </w:num>
  <w:num w:numId="5" w16cid:durableId="1360593904">
    <w:abstractNumId w:val="7"/>
  </w:num>
  <w:num w:numId="6" w16cid:durableId="417751850">
    <w:abstractNumId w:val="3"/>
  </w:num>
  <w:num w:numId="7" w16cid:durableId="1482039046">
    <w:abstractNumId w:val="2"/>
  </w:num>
  <w:num w:numId="8" w16cid:durableId="958607851">
    <w:abstractNumId w:val="1"/>
  </w:num>
  <w:num w:numId="9" w16cid:durableId="1110126831">
    <w:abstractNumId w:val="0"/>
  </w:num>
  <w:num w:numId="10" w16cid:durableId="608859146">
    <w:abstractNumId w:val="11"/>
  </w:num>
  <w:num w:numId="11" w16cid:durableId="2093577137">
    <w:abstractNumId w:val="13"/>
  </w:num>
  <w:num w:numId="12" w16cid:durableId="1778333218">
    <w:abstractNumId w:val="10"/>
  </w:num>
  <w:num w:numId="13" w16cid:durableId="2118526533">
    <w:abstractNumId w:val="12"/>
  </w:num>
  <w:num w:numId="14" w16cid:durableId="14461476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0BB"/>
    <w:rsid w:val="000F15D5"/>
    <w:rsid w:val="00110820"/>
    <w:rsid w:val="0015074B"/>
    <w:rsid w:val="00175B6E"/>
    <w:rsid w:val="00287170"/>
    <w:rsid w:val="0029639D"/>
    <w:rsid w:val="00297178"/>
    <w:rsid w:val="002B09CC"/>
    <w:rsid w:val="00325A1E"/>
    <w:rsid w:val="00326F90"/>
    <w:rsid w:val="00403864"/>
    <w:rsid w:val="0042260A"/>
    <w:rsid w:val="00423FC2"/>
    <w:rsid w:val="004345CE"/>
    <w:rsid w:val="004739E5"/>
    <w:rsid w:val="00497EDF"/>
    <w:rsid w:val="004B0C9F"/>
    <w:rsid w:val="004E40EA"/>
    <w:rsid w:val="004F5FC8"/>
    <w:rsid w:val="00515BA4"/>
    <w:rsid w:val="00574F1D"/>
    <w:rsid w:val="00650A43"/>
    <w:rsid w:val="006861C7"/>
    <w:rsid w:val="00700800"/>
    <w:rsid w:val="00756E0C"/>
    <w:rsid w:val="007C0C17"/>
    <w:rsid w:val="007D705F"/>
    <w:rsid w:val="00816071"/>
    <w:rsid w:val="00864125"/>
    <w:rsid w:val="008F4FEE"/>
    <w:rsid w:val="00953248"/>
    <w:rsid w:val="00A1377E"/>
    <w:rsid w:val="00A16FEF"/>
    <w:rsid w:val="00A748B1"/>
    <w:rsid w:val="00AA1D8D"/>
    <w:rsid w:val="00AA72DF"/>
    <w:rsid w:val="00AC755C"/>
    <w:rsid w:val="00AD6B2C"/>
    <w:rsid w:val="00B07257"/>
    <w:rsid w:val="00B47730"/>
    <w:rsid w:val="00B853B2"/>
    <w:rsid w:val="00B87B59"/>
    <w:rsid w:val="00BB39A4"/>
    <w:rsid w:val="00C240F3"/>
    <w:rsid w:val="00C62BEE"/>
    <w:rsid w:val="00CA574B"/>
    <w:rsid w:val="00CB0664"/>
    <w:rsid w:val="00CF6599"/>
    <w:rsid w:val="00D5670D"/>
    <w:rsid w:val="00DD52AE"/>
    <w:rsid w:val="00E30CB0"/>
    <w:rsid w:val="00E4206F"/>
    <w:rsid w:val="00EC6B8C"/>
    <w:rsid w:val="00F15AD1"/>
    <w:rsid w:val="00F470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60AE83"/>
  <w14:defaultImageDpi w14:val="300"/>
  <w15:docId w15:val="{A6A46ABD-C14F-4044-A3F7-22711426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b-1rem">
    <w:name w:val="mb-[1rem]"/>
    <w:basedOn w:val="Normal"/>
    <w:rsid w:val="00C62B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8787</Words>
  <Characters>50086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SWCPT Psychological Intern Handbook - Complete Final</vt:lpstr>
    </vt:vector>
  </TitlesOfParts>
  <Manager/>
  <Company/>
  <LinksUpToDate>false</LinksUpToDate>
  <CharactersWithSpaces>58756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SWCPT Psychological Intern Handbook - Complete Final</dc:title>
  <dc:subject>2026-2027 Psychological Internship Handbook</dc:subject>
  <dc:creator>Southwest Consortium for Psychology Training (SWCPT)</dc:creator>
  <cp:keywords/>
  <dc:description>generated by python-docx</dc:description>
  <cp:lastModifiedBy>Stephanie Holland</cp:lastModifiedBy>
  <cp:revision>2</cp:revision>
  <dcterms:created xsi:type="dcterms:W3CDTF">2026-08-30T18:32:00Z</dcterms:created>
  <dcterms:modified xsi:type="dcterms:W3CDTF">2026-08-30T18:32:00Z</dcterms:modified>
  <cp:category/>
</cp:coreProperties>
</file>